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B0" w:rsidRDefault="00ED67B0">
      <w:pPr>
        <w:pStyle w:val="a3"/>
        <w:ind w:left="0"/>
        <w:jc w:val="left"/>
        <w:rPr>
          <w:sz w:val="20"/>
        </w:rPr>
      </w:pPr>
    </w:p>
    <w:p w:rsidR="00C2296C" w:rsidRPr="00EC2174" w:rsidRDefault="00C2296C" w:rsidP="00D026DD">
      <w:pPr>
        <w:ind w:left="11" w:right="-28" w:hanging="11"/>
        <w:jc w:val="center"/>
        <w:rPr>
          <w:sz w:val="24"/>
          <w:szCs w:val="24"/>
        </w:rPr>
      </w:pPr>
      <w:r w:rsidRPr="00EC2174">
        <w:rPr>
          <w:sz w:val="24"/>
          <w:szCs w:val="24"/>
        </w:rPr>
        <w:t>Муниципальное автономное учреждение дополнительного образования</w:t>
      </w:r>
    </w:p>
    <w:p w:rsidR="00C2296C" w:rsidRPr="00EC2174" w:rsidRDefault="00C2296C" w:rsidP="00D026DD">
      <w:pPr>
        <w:ind w:left="11" w:right="-28" w:hanging="11"/>
        <w:jc w:val="center"/>
        <w:rPr>
          <w:sz w:val="24"/>
          <w:szCs w:val="24"/>
        </w:rPr>
      </w:pPr>
      <w:r w:rsidRPr="00EC2174">
        <w:rPr>
          <w:sz w:val="24"/>
          <w:szCs w:val="24"/>
        </w:rPr>
        <w:t>«Спортивная школа олимпийского резерва «Город Спорта»</w:t>
      </w:r>
    </w:p>
    <w:p w:rsidR="00C2296C" w:rsidRPr="00EC2174" w:rsidRDefault="00C2296C" w:rsidP="00C2296C">
      <w:pPr>
        <w:pStyle w:val="TableParagraph"/>
        <w:tabs>
          <w:tab w:val="left" w:pos="5056"/>
          <w:tab w:val="left" w:pos="7448"/>
        </w:tabs>
        <w:spacing w:line="252" w:lineRule="exact"/>
        <w:ind w:left="11" w:hanging="11"/>
        <w:jc w:val="center"/>
        <w:rPr>
          <w:sz w:val="24"/>
          <w:szCs w:val="24"/>
        </w:rPr>
      </w:pPr>
    </w:p>
    <w:p w:rsidR="00C2296C" w:rsidRPr="00DA7FB3" w:rsidRDefault="00C2296C" w:rsidP="00C2296C">
      <w:pPr>
        <w:ind w:left="11" w:hanging="11"/>
        <w:jc w:val="center"/>
        <w:rPr>
          <w:spacing w:val="-42"/>
          <w:sz w:val="24"/>
          <w:szCs w:val="24"/>
        </w:rPr>
      </w:pPr>
      <w:r w:rsidRPr="00DA7FB3">
        <w:rPr>
          <w:sz w:val="24"/>
          <w:szCs w:val="24"/>
          <w:lang w:eastAsia="ru-RU"/>
        </w:rPr>
        <w:t xml:space="preserve">606000, </w:t>
      </w:r>
      <w:r w:rsidRPr="00DA7FB3">
        <w:rPr>
          <w:sz w:val="24"/>
          <w:szCs w:val="24"/>
        </w:rPr>
        <w:t>РФ,</w:t>
      </w:r>
      <w:r>
        <w:rPr>
          <w:sz w:val="24"/>
          <w:szCs w:val="24"/>
        </w:rPr>
        <w:t xml:space="preserve"> </w:t>
      </w:r>
      <w:r w:rsidRPr="00DA7FB3">
        <w:rPr>
          <w:sz w:val="24"/>
          <w:szCs w:val="24"/>
          <w:lang w:eastAsia="ru-RU"/>
        </w:rPr>
        <w:t>Нижегородская обл</w:t>
      </w:r>
      <w:r>
        <w:rPr>
          <w:sz w:val="24"/>
          <w:szCs w:val="24"/>
          <w:lang w:eastAsia="ru-RU"/>
        </w:rPr>
        <w:t>асть</w:t>
      </w:r>
      <w:r w:rsidRPr="00DA7FB3">
        <w:rPr>
          <w:sz w:val="24"/>
          <w:szCs w:val="24"/>
        </w:rPr>
        <w:t xml:space="preserve">, </w:t>
      </w:r>
      <w:r w:rsidRPr="00DA7FB3">
        <w:rPr>
          <w:sz w:val="24"/>
          <w:szCs w:val="24"/>
          <w:lang w:eastAsia="ru-RU"/>
        </w:rPr>
        <w:t>г. Дзержинск, ул. Урицкого, дом 3</w:t>
      </w:r>
      <w:r w:rsidRPr="00DA7FB3">
        <w:rPr>
          <w:sz w:val="24"/>
          <w:szCs w:val="24"/>
        </w:rPr>
        <w:t xml:space="preserve">, </w:t>
      </w:r>
      <w:r w:rsidRPr="00DA7FB3">
        <w:rPr>
          <w:spacing w:val="-1"/>
          <w:sz w:val="24"/>
          <w:szCs w:val="24"/>
        </w:rPr>
        <w:t xml:space="preserve"> </w:t>
      </w:r>
      <w:r w:rsidRPr="00DA7FB3">
        <w:rPr>
          <w:spacing w:val="-42"/>
          <w:sz w:val="24"/>
          <w:szCs w:val="24"/>
        </w:rPr>
        <w:t xml:space="preserve"> </w:t>
      </w:r>
    </w:p>
    <w:p w:rsidR="00C2296C" w:rsidRPr="00EC2174" w:rsidRDefault="00C2296C" w:rsidP="00C2296C">
      <w:pPr>
        <w:ind w:left="11" w:hanging="11"/>
        <w:jc w:val="center"/>
        <w:rPr>
          <w:sz w:val="24"/>
          <w:szCs w:val="24"/>
        </w:rPr>
      </w:pPr>
      <w:r w:rsidRPr="00DA7FB3">
        <w:rPr>
          <w:sz w:val="24"/>
          <w:szCs w:val="24"/>
        </w:rPr>
        <w:t>ОГРН:</w:t>
      </w:r>
      <w:r w:rsidRPr="00DA7FB3">
        <w:rPr>
          <w:rFonts w:eastAsia="Calibri"/>
          <w:bCs/>
          <w:sz w:val="24"/>
          <w:szCs w:val="24"/>
        </w:rPr>
        <w:t xml:space="preserve"> 1075249008856</w:t>
      </w:r>
      <w:r w:rsidRPr="00DA7FB3">
        <w:rPr>
          <w:sz w:val="24"/>
          <w:szCs w:val="24"/>
        </w:rPr>
        <w:t>,  Дата</w:t>
      </w:r>
      <w:r w:rsidRPr="00EC2174">
        <w:rPr>
          <w:spacing w:val="3"/>
          <w:sz w:val="24"/>
          <w:szCs w:val="24"/>
        </w:rPr>
        <w:t xml:space="preserve"> </w:t>
      </w:r>
      <w:r w:rsidRPr="00EC2174">
        <w:rPr>
          <w:sz w:val="24"/>
          <w:szCs w:val="24"/>
        </w:rPr>
        <w:t>присвоения</w:t>
      </w:r>
      <w:r w:rsidRPr="00EC2174">
        <w:rPr>
          <w:spacing w:val="-1"/>
          <w:sz w:val="24"/>
          <w:szCs w:val="24"/>
        </w:rPr>
        <w:t xml:space="preserve"> </w:t>
      </w:r>
      <w:r w:rsidRPr="00EC2174">
        <w:rPr>
          <w:sz w:val="24"/>
          <w:szCs w:val="24"/>
        </w:rPr>
        <w:t>ОГРН:</w:t>
      </w:r>
      <w:r w:rsidRPr="00EC2174">
        <w:rPr>
          <w:rFonts w:eastAsia="Calibri"/>
          <w:bCs/>
          <w:sz w:val="24"/>
          <w:szCs w:val="24"/>
        </w:rPr>
        <w:t xml:space="preserve"> 16.10.2007, </w:t>
      </w:r>
      <w:r w:rsidRPr="00EC2174">
        <w:rPr>
          <w:spacing w:val="3"/>
          <w:sz w:val="24"/>
          <w:szCs w:val="24"/>
        </w:rPr>
        <w:t xml:space="preserve"> </w:t>
      </w:r>
      <w:r w:rsidRPr="00EC2174">
        <w:rPr>
          <w:sz w:val="24"/>
          <w:szCs w:val="24"/>
        </w:rPr>
        <w:t>ИНН:</w:t>
      </w:r>
      <w:r w:rsidRPr="00EC2174">
        <w:rPr>
          <w:rFonts w:eastAsia="Calibri"/>
          <w:bCs/>
          <w:sz w:val="24"/>
          <w:szCs w:val="24"/>
        </w:rPr>
        <w:t xml:space="preserve"> 5249091012</w:t>
      </w:r>
      <w:r w:rsidRPr="00EC2174">
        <w:rPr>
          <w:sz w:val="24"/>
          <w:szCs w:val="24"/>
        </w:rPr>
        <w:t>,</w:t>
      </w:r>
    </w:p>
    <w:p w:rsidR="00C2296C" w:rsidRPr="00EC2174" w:rsidRDefault="00C2296C" w:rsidP="00C2296C">
      <w:pPr>
        <w:pStyle w:val="a3"/>
        <w:ind w:left="11" w:hanging="11"/>
        <w:jc w:val="center"/>
      </w:pPr>
      <w:r w:rsidRPr="00EC2174">
        <w:t>тел/факс</w:t>
      </w:r>
      <w:r w:rsidRPr="00EC2174">
        <w:rPr>
          <w:spacing w:val="-6"/>
        </w:rPr>
        <w:t xml:space="preserve"> 8 </w:t>
      </w:r>
      <w:r w:rsidRPr="00EC2174">
        <w:t xml:space="preserve">(8313) 25-24-83, 26-87-08 </w:t>
      </w:r>
      <w:proofErr w:type="spellStart"/>
      <w:r w:rsidRPr="00EC2174">
        <w:rPr>
          <w:lang w:eastAsia="ru-RU"/>
        </w:rPr>
        <w:t>e-mail</w:t>
      </w:r>
      <w:proofErr w:type="spellEnd"/>
      <w:r w:rsidRPr="00EC2174">
        <w:rPr>
          <w:lang w:eastAsia="ru-RU"/>
        </w:rPr>
        <w:t xml:space="preserve">: </w:t>
      </w:r>
      <w:hyperlink r:id="rId7" w:history="1">
        <w:r w:rsidRPr="00EC2174">
          <w:rPr>
            <w:rStyle w:val="a5"/>
            <w:lang w:eastAsia="ru-RU"/>
          </w:rPr>
          <w:t>dzr-sport@yandex.ru</w:t>
        </w:r>
      </w:hyperlink>
    </w:p>
    <w:p w:rsidR="00ED67B0" w:rsidRDefault="00ED67B0">
      <w:pPr>
        <w:pStyle w:val="a3"/>
        <w:ind w:left="0"/>
        <w:jc w:val="left"/>
        <w:rPr>
          <w:sz w:val="20"/>
        </w:rPr>
      </w:pPr>
    </w:p>
    <w:p w:rsidR="00ED67B0" w:rsidRDefault="00ED67B0">
      <w:pPr>
        <w:pStyle w:val="a3"/>
        <w:ind w:left="0"/>
        <w:jc w:val="left"/>
        <w:rPr>
          <w:sz w:val="20"/>
        </w:rPr>
      </w:pPr>
    </w:p>
    <w:p w:rsidR="00ED67B0" w:rsidRDefault="00ED67B0">
      <w:pPr>
        <w:pStyle w:val="a3"/>
        <w:ind w:left="0"/>
        <w:jc w:val="left"/>
        <w:rPr>
          <w:sz w:val="20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2"/>
        <w:gridCol w:w="4139"/>
      </w:tblGrid>
      <w:tr w:rsidR="00D013F7" w:rsidTr="00AA760B">
        <w:trPr>
          <w:trHeight w:val="1392"/>
        </w:trPr>
        <w:tc>
          <w:tcPr>
            <w:tcW w:w="5672" w:type="dxa"/>
          </w:tcPr>
          <w:p w:rsidR="00D013F7" w:rsidRDefault="00D013F7" w:rsidP="00AA760B">
            <w:pPr>
              <w:pStyle w:val="TableParagraph"/>
              <w:spacing w:line="252" w:lineRule="auto"/>
              <w:ind w:left="710" w:right="1015" w:firstLine="426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ПРИНЯТО:</w:t>
            </w:r>
          </w:p>
          <w:p w:rsidR="00D013F7" w:rsidRDefault="00D013F7" w:rsidP="00AA760B">
            <w:pPr>
              <w:pStyle w:val="TableParagraph"/>
              <w:spacing w:line="252" w:lineRule="auto"/>
              <w:ind w:left="920" w:firstLine="426"/>
              <w:rPr>
                <w:rFonts w:eastAsia="Calibri"/>
                <w:sz w:val="16"/>
                <w:szCs w:val="16"/>
              </w:rPr>
            </w:pPr>
          </w:p>
          <w:p w:rsidR="00D013F7" w:rsidRDefault="00D013F7" w:rsidP="00AA760B">
            <w:pPr>
              <w:pStyle w:val="TableParagraph"/>
              <w:spacing w:line="252" w:lineRule="auto"/>
              <w:ind w:left="920" w:firstLine="42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Педагогическим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советом</w:t>
            </w:r>
          </w:p>
          <w:p w:rsidR="00D013F7" w:rsidRDefault="00D013F7" w:rsidP="00AA760B">
            <w:pPr>
              <w:pStyle w:val="TableParagraph"/>
              <w:spacing w:line="252" w:lineRule="auto"/>
              <w:ind w:right="56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 ДО «СШОР «Город спорта» </w:t>
            </w:r>
          </w:p>
          <w:p w:rsidR="00D013F7" w:rsidRDefault="00D013F7" w:rsidP="004248F1">
            <w:pPr>
              <w:pStyle w:val="TableParagraph"/>
              <w:spacing w:line="252" w:lineRule="auto"/>
              <w:ind w:right="56" w:firstLine="60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3"/>
                <w:sz w:val="24"/>
                <w:szCs w:val="24"/>
              </w:rPr>
              <w:t xml:space="preserve">     </w:t>
            </w:r>
            <w:r w:rsidR="004248F1">
              <w:rPr>
                <w:rFonts w:eastAsia="Calibri"/>
                <w:spacing w:val="-53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pacing w:val="-53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>(Протокол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 </w:t>
            </w:r>
            <w:r>
              <w:rPr>
                <w:rFonts w:eastAsia="Calibri"/>
                <w:sz w:val="24"/>
                <w:szCs w:val="24"/>
                <w:u w:val="single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»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  <w:u w:val="single"/>
              </w:rPr>
              <w:t xml:space="preserve"> 03   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</w:t>
            </w:r>
            <w:proofErr w:type="gramStart"/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39" w:type="dxa"/>
          </w:tcPr>
          <w:p w:rsidR="00D013F7" w:rsidRDefault="00D013F7">
            <w:pPr>
              <w:pStyle w:val="TableParagraph"/>
              <w:spacing w:line="252" w:lineRule="auto"/>
              <w:ind w:left="1020" w:right="1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УТВЕРЖДЕНО:</w:t>
            </w:r>
          </w:p>
          <w:p w:rsidR="00D013F7" w:rsidRDefault="00D013F7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z w:val="16"/>
                <w:szCs w:val="16"/>
              </w:rPr>
            </w:pPr>
          </w:p>
          <w:p w:rsidR="00D013F7" w:rsidRDefault="00D013F7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приказом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МАУ ДО</w:t>
            </w:r>
            <w:r>
              <w:rPr>
                <w:rFonts w:eastAsia="Calibri"/>
                <w:spacing w:val="-7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 xml:space="preserve">СШОР «Город спорта»       </w:t>
            </w:r>
          </w:p>
          <w:p w:rsidR="00D013F7" w:rsidRDefault="00D013F7">
            <w:pPr>
              <w:pStyle w:val="TableParagraph"/>
              <w:spacing w:line="252" w:lineRule="auto"/>
              <w:ind w:left="511"/>
              <w:jc w:val="center"/>
              <w:rPr>
                <w:rFonts w:eastAsia="Calibri"/>
                <w:spacing w:val="-7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 xml:space="preserve">  от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28 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03  </w:t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19-ОД</w:t>
            </w:r>
          </w:p>
        </w:tc>
      </w:tr>
    </w:tbl>
    <w:p w:rsidR="00ED67B0" w:rsidRDefault="00ED67B0">
      <w:pPr>
        <w:pStyle w:val="a3"/>
        <w:ind w:left="0"/>
        <w:jc w:val="left"/>
        <w:rPr>
          <w:sz w:val="20"/>
        </w:rPr>
      </w:pPr>
    </w:p>
    <w:p w:rsidR="00ED67B0" w:rsidRDefault="00ED67B0">
      <w:pPr>
        <w:pStyle w:val="a3"/>
        <w:spacing w:before="2"/>
        <w:ind w:left="0"/>
        <w:jc w:val="left"/>
        <w:rPr>
          <w:sz w:val="12"/>
        </w:rPr>
      </w:pPr>
    </w:p>
    <w:p w:rsidR="00ED67B0" w:rsidRDefault="00ED67B0">
      <w:pPr>
        <w:rPr>
          <w:sz w:val="12"/>
        </w:rPr>
        <w:sectPr w:rsidR="00ED67B0">
          <w:footerReference w:type="default" r:id="rId8"/>
          <w:type w:val="continuous"/>
          <w:pgSz w:w="11910" w:h="16840"/>
          <w:pgMar w:top="1400" w:right="580" w:bottom="940" w:left="80" w:header="720" w:footer="749" w:gutter="0"/>
          <w:pgNumType w:start="1"/>
          <w:cols w:space="720"/>
        </w:sectPr>
      </w:pPr>
    </w:p>
    <w:p w:rsidR="00ED67B0" w:rsidRDefault="00ED67B0">
      <w:pPr>
        <w:pStyle w:val="a3"/>
        <w:ind w:left="0"/>
        <w:jc w:val="left"/>
        <w:rPr>
          <w:rFonts w:ascii="Arial MT"/>
          <w:sz w:val="20"/>
        </w:rPr>
      </w:pPr>
    </w:p>
    <w:p w:rsidR="00ED67B0" w:rsidRDefault="00ED67B0">
      <w:pPr>
        <w:pStyle w:val="a3"/>
        <w:ind w:left="0"/>
        <w:jc w:val="left"/>
        <w:rPr>
          <w:rFonts w:ascii="Arial MT"/>
          <w:sz w:val="20"/>
        </w:rPr>
      </w:pPr>
    </w:p>
    <w:p w:rsidR="00ED67B0" w:rsidRDefault="00ED67B0">
      <w:pPr>
        <w:pStyle w:val="a3"/>
        <w:ind w:left="0"/>
        <w:jc w:val="left"/>
        <w:rPr>
          <w:rFonts w:ascii="Arial MT"/>
          <w:sz w:val="20"/>
        </w:rPr>
      </w:pPr>
    </w:p>
    <w:p w:rsidR="00ED67B0" w:rsidRDefault="00ED67B0">
      <w:pPr>
        <w:pStyle w:val="a3"/>
        <w:spacing w:before="11"/>
        <w:ind w:left="0"/>
        <w:jc w:val="left"/>
        <w:rPr>
          <w:rFonts w:ascii="Arial MT"/>
          <w:sz w:val="26"/>
        </w:rPr>
      </w:pPr>
    </w:p>
    <w:p w:rsidR="00ED67B0" w:rsidRPr="00E17D8F" w:rsidRDefault="00E17D8F" w:rsidP="003A2042">
      <w:pPr>
        <w:spacing w:before="87"/>
        <w:ind w:right="-10"/>
        <w:jc w:val="center"/>
        <w:rPr>
          <w:b/>
          <w:sz w:val="28"/>
          <w:szCs w:val="28"/>
        </w:rPr>
      </w:pPr>
      <w:r w:rsidRPr="00E17D8F">
        <w:rPr>
          <w:b/>
          <w:sz w:val="28"/>
          <w:szCs w:val="28"/>
        </w:rPr>
        <w:t>ПОЛОЖЕНИЕ</w:t>
      </w:r>
    </w:p>
    <w:p w:rsidR="0074415B" w:rsidRPr="00E17D8F" w:rsidRDefault="003A2042" w:rsidP="003A2042">
      <w:pPr>
        <w:pStyle w:val="TableParagraph"/>
        <w:tabs>
          <w:tab w:val="left" w:pos="5036"/>
        </w:tabs>
        <w:ind w:left="0" w:right="765"/>
        <w:jc w:val="center"/>
        <w:rPr>
          <w:b/>
          <w:sz w:val="28"/>
          <w:szCs w:val="28"/>
        </w:rPr>
      </w:pPr>
      <w:r w:rsidRPr="00E17D8F">
        <w:rPr>
          <w:b/>
          <w:sz w:val="28"/>
          <w:szCs w:val="28"/>
        </w:rPr>
        <w:t xml:space="preserve">       </w:t>
      </w:r>
      <w:r w:rsidR="0074415B" w:rsidRPr="00E17D8F">
        <w:rPr>
          <w:b/>
          <w:sz w:val="28"/>
          <w:szCs w:val="28"/>
        </w:rPr>
        <w:t xml:space="preserve">о </w:t>
      </w:r>
      <w:r w:rsidR="00A54F70" w:rsidRPr="00E17D8F">
        <w:rPr>
          <w:b/>
          <w:sz w:val="28"/>
          <w:szCs w:val="28"/>
        </w:rPr>
        <w:t>порядке</w:t>
      </w:r>
      <w:r w:rsidR="0074415B" w:rsidRPr="00E17D8F">
        <w:rPr>
          <w:b/>
          <w:sz w:val="28"/>
          <w:szCs w:val="28"/>
        </w:rPr>
        <w:t xml:space="preserve"> </w:t>
      </w:r>
      <w:r w:rsidR="00A54F70" w:rsidRPr="00E17D8F">
        <w:rPr>
          <w:b/>
          <w:sz w:val="28"/>
          <w:szCs w:val="28"/>
        </w:rPr>
        <w:t>и</w:t>
      </w:r>
      <w:r w:rsidR="0074415B" w:rsidRPr="00E17D8F">
        <w:rPr>
          <w:b/>
          <w:sz w:val="28"/>
          <w:szCs w:val="28"/>
        </w:rPr>
        <w:t xml:space="preserve"> </w:t>
      </w:r>
      <w:r w:rsidR="00A54F70" w:rsidRPr="00E17D8F">
        <w:rPr>
          <w:b/>
          <w:sz w:val="28"/>
          <w:szCs w:val="28"/>
        </w:rPr>
        <w:t>основаниях</w:t>
      </w:r>
      <w:r w:rsidR="0074415B" w:rsidRPr="00E17D8F">
        <w:rPr>
          <w:b/>
          <w:sz w:val="28"/>
          <w:szCs w:val="28"/>
        </w:rPr>
        <w:t xml:space="preserve"> </w:t>
      </w:r>
      <w:r w:rsidR="00A54F70" w:rsidRPr="00E17D8F">
        <w:rPr>
          <w:b/>
          <w:sz w:val="28"/>
          <w:szCs w:val="28"/>
        </w:rPr>
        <w:t>перевода,</w:t>
      </w:r>
    </w:p>
    <w:p w:rsidR="0074415B" w:rsidRPr="00E17D8F" w:rsidRDefault="003A2042" w:rsidP="003A2042">
      <w:pPr>
        <w:pStyle w:val="TableParagraph"/>
        <w:ind w:left="0" w:right="765"/>
        <w:jc w:val="center"/>
        <w:rPr>
          <w:b/>
          <w:sz w:val="28"/>
          <w:szCs w:val="28"/>
        </w:rPr>
      </w:pPr>
      <w:r w:rsidRPr="00E17D8F">
        <w:rPr>
          <w:b/>
          <w:sz w:val="28"/>
          <w:szCs w:val="28"/>
        </w:rPr>
        <w:t xml:space="preserve">  </w:t>
      </w:r>
      <w:r w:rsidR="00AC38FA" w:rsidRPr="00E17D8F">
        <w:rPr>
          <w:b/>
          <w:sz w:val="28"/>
          <w:szCs w:val="28"/>
        </w:rPr>
        <w:t>отчисления</w:t>
      </w:r>
      <w:r w:rsidR="0074415B" w:rsidRPr="00E17D8F">
        <w:rPr>
          <w:b/>
          <w:sz w:val="28"/>
          <w:szCs w:val="28"/>
        </w:rPr>
        <w:t xml:space="preserve"> </w:t>
      </w:r>
      <w:r w:rsidR="00AC38FA" w:rsidRPr="00E17D8F">
        <w:rPr>
          <w:b/>
          <w:sz w:val="28"/>
          <w:szCs w:val="28"/>
        </w:rPr>
        <w:t>и</w:t>
      </w:r>
      <w:r w:rsidR="0074415B" w:rsidRPr="00E17D8F">
        <w:rPr>
          <w:b/>
          <w:sz w:val="28"/>
          <w:szCs w:val="28"/>
        </w:rPr>
        <w:t xml:space="preserve"> </w:t>
      </w:r>
      <w:r w:rsidR="00AC38FA" w:rsidRPr="00E17D8F">
        <w:rPr>
          <w:b/>
          <w:sz w:val="28"/>
          <w:szCs w:val="28"/>
        </w:rPr>
        <w:t>восстановления</w:t>
      </w:r>
      <w:r w:rsidR="0074415B" w:rsidRPr="00E17D8F">
        <w:rPr>
          <w:b/>
          <w:sz w:val="28"/>
          <w:szCs w:val="28"/>
        </w:rPr>
        <w:t xml:space="preserve"> </w:t>
      </w:r>
      <w:proofErr w:type="gramStart"/>
      <w:r w:rsidR="00AC38FA" w:rsidRPr="00E17D8F">
        <w:rPr>
          <w:b/>
          <w:sz w:val="28"/>
          <w:szCs w:val="28"/>
        </w:rPr>
        <w:t>о</w:t>
      </w:r>
      <w:r w:rsidR="00A54F70" w:rsidRPr="00E17D8F">
        <w:rPr>
          <w:b/>
          <w:sz w:val="28"/>
          <w:szCs w:val="28"/>
        </w:rPr>
        <w:t>бучающихся</w:t>
      </w:r>
      <w:proofErr w:type="gramEnd"/>
    </w:p>
    <w:p w:rsidR="0074415B" w:rsidRPr="00E17D8F" w:rsidRDefault="003A2042" w:rsidP="003A2042">
      <w:pPr>
        <w:pStyle w:val="TableParagraph"/>
        <w:ind w:left="0" w:right="765"/>
        <w:jc w:val="center"/>
        <w:rPr>
          <w:b/>
          <w:sz w:val="28"/>
          <w:szCs w:val="28"/>
        </w:rPr>
      </w:pPr>
      <w:r w:rsidRPr="00E17D8F">
        <w:rPr>
          <w:b/>
          <w:sz w:val="28"/>
          <w:szCs w:val="28"/>
        </w:rPr>
        <w:t xml:space="preserve">  </w:t>
      </w:r>
      <w:r w:rsidR="00A54F70" w:rsidRPr="00E17D8F">
        <w:rPr>
          <w:b/>
          <w:sz w:val="28"/>
          <w:szCs w:val="28"/>
        </w:rPr>
        <w:t>в</w:t>
      </w:r>
      <w:r w:rsidR="0074415B" w:rsidRPr="00E17D8F">
        <w:rPr>
          <w:b/>
          <w:sz w:val="28"/>
          <w:szCs w:val="28"/>
        </w:rPr>
        <w:t xml:space="preserve"> </w:t>
      </w:r>
      <w:r w:rsidR="0074415B" w:rsidRPr="00E17D8F">
        <w:rPr>
          <w:rFonts w:eastAsia="Calibri"/>
          <w:b/>
          <w:sz w:val="28"/>
          <w:szCs w:val="28"/>
        </w:rPr>
        <w:t>МАУ ДО «СШОР «Город спорта»</w:t>
      </w:r>
    </w:p>
    <w:p w:rsidR="00ED67B0" w:rsidRPr="0074415B" w:rsidRDefault="00ED67B0" w:rsidP="00D026DD">
      <w:pPr>
        <w:spacing w:before="163" w:line="362" w:lineRule="auto"/>
        <w:ind w:right="1336"/>
        <w:jc w:val="center"/>
        <w:rPr>
          <w:sz w:val="28"/>
          <w:szCs w:val="28"/>
        </w:rPr>
      </w:pPr>
    </w:p>
    <w:p w:rsidR="00ED67B0" w:rsidRDefault="00ED67B0">
      <w:pPr>
        <w:spacing w:line="362" w:lineRule="auto"/>
        <w:jc w:val="center"/>
        <w:rPr>
          <w:sz w:val="28"/>
        </w:rPr>
        <w:sectPr w:rsidR="00ED67B0" w:rsidSect="00D026DD">
          <w:type w:val="continuous"/>
          <w:pgSz w:w="11910" w:h="16840"/>
          <w:pgMar w:top="1400" w:right="580" w:bottom="940" w:left="1134" w:header="720" w:footer="720" w:gutter="0"/>
          <w:cols w:space="720"/>
        </w:sectPr>
      </w:pPr>
    </w:p>
    <w:p w:rsidR="00042F72" w:rsidRPr="0094495B" w:rsidRDefault="00042F72" w:rsidP="00CE18DA">
      <w:pPr>
        <w:pStyle w:val="a3"/>
        <w:spacing w:before="64"/>
        <w:ind w:left="1701"/>
        <w:jc w:val="center"/>
        <w:rPr>
          <w:b/>
          <w:sz w:val="28"/>
          <w:szCs w:val="28"/>
        </w:rPr>
      </w:pPr>
      <w:r w:rsidRPr="00955028">
        <w:rPr>
          <w:b/>
          <w:sz w:val="28"/>
          <w:szCs w:val="28"/>
        </w:rPr>
        <w:lastRenderedPageBreak/>
        <w:t>1.</w:t>
      </w:r>
      <w:r w:rsidR="00A54F70" w:rsidRPr="00955028">
        <w:rPr>
          <w:b/>
          <w:sz w:val="28"/>
          <w:szCs w:val="28"/>
        </w:rPr>
        <w:t>Общие</w:t>
      </w:r>
      <w:r w:rsidR="0074415B" w:rsidRPr="00955028">
        <w:rPr>
          <w:b/>
          <w:sz w:val="28"/>
          <w:szCs w:val="28"/>
        </w:rPr>
        <w:t xml:space="preserve">  </w:t>
      </w:r>
      <w:r w:rsidR="00A54F70" w:rsidRPr="00955028">
        <w:rPr>
          <w:b/>
          <w:sz w:val="28"/>
          <w:szCs w:val="28"/>
        </w:rPr>
        <w:t>положения</w:t>
      </w:r>
    </w:p>
    <w:p w:rsidR="00ED67B0" w:rsidRPr="00042F72" w:rsidRDefault="0074415B" w:rsidP="00CA32AB">
      <w:pPr>
        <w:pStyle w:val="TableParagraph"/>
        <w:tabs>
          <w:tab w:val="left" w:pos="426"/>
        </w:tabs>
        <w:spacing w:line="276" w:lineRule="auto"/>
        <w:ind w:left="1701"/>
        <w:jc w:val="both"/>
        <w:rPr>
          <w:rFonts w:eastAsia="Calibri"/>
          <w:sz w:val="28"/>
          <w:szCs w:val="28"/>
        </w:rPr>
      </w:pPr>
      <w:r w:rsidRPr="00D026DD">
        <w:rPr>
          <w:sz w:val="28"/>
          <w:szCs w:val="28"/>
        </w:rPr>
        <w:tab/>
      </w:r>
      <w:r w:rsidR="00042F72">
        <w:rPr>
          <w:sz w:val="28"/>
          <w:szCs w:val="28"/>
        </w:rPr>
        <w:t xml:space="preserve">        </w:t>
      </w:r>
      <w:proofErr w:type="gramStart"/>
      <w:r w:rsidR="00A54F70" w:rsidRPr="00042F72">
        <w:rPr>
          <w:sz w:val="28"/>
          <w:szCs w:val="28"/>
        </w:rPr>
        <w:t xml:space="preserve">Настоящее Положение о порядке и основаниях перевода, </w:t>
      </w:r>
      <w:r w:rsidR="00AC38FA" w:rsidRPr="00042F72">
        <w:rPr>
          <w:sz w:val="28"/>
          <w:szCs w:val="28"/>
        </w:rPr>
        <w:t>отчисления и восстановления,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обучающихся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Pr="00042F72">
        <w:rPr>
          <w:rFonts w:eastAsia="Calibri"/>
          <w:sz w:val="28"/>
          <w:szCs w:val="28"/>
        </w:rPr>
        <w:t xml:space="preserve"> МАУ ДО «СШОР «Город спорта» 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(далее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соответственно–Учреждение,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Положение)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разработано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соответствии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Федеральным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законом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29.12.2012№</w:t>
      </w:r>
      <w:r w:rsidR="00397C19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273-ФЗ</w:t>
      </w:r>
      <w:r w:rsidR="00AC38FA" w:rsidRPr="00042F72">
        <w:rPr>
          <w:sz w:val="28"/>
          <w:szCs w:val="28"/>
        </w:rPr>
        <w:t xml:space="preserve"> «</w:t>
      </w:r>
      <w:r w:rsidR="00A54F70" w:rsidRPr="00042F72">
        <w:rPr>
          <w:sz w:val="28"/>
          <w:szCs w:val="28"/>
        </w:rPr>
        <w:t>Об образовании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Российской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Федерации»,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Федеральным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законом</w:t>
      </w:r>
      <w:r w:rsidRPr="00042F72">
        <w:rPr>
          <w:sz w:val="28"/>
          <w:szCs w:val="28"/>
        </w:rPr>
        <w:t xml:space="preserve"> № 329 </w:t>
      </w:r>
      <w:r w:rsidR="00A54F70" w:rsidRPr="00042F72">
        <w:rPr>
          <w:sz w:val="28"/>
          <w:szCs w:val="28"/>
        </w:rPr>
        <w:t>ФЗ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04.12.2007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«О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физической культуре и спорте в Российской Федерации»,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Особенностями организации и осуществления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образовательной деятельности по дополнительным образовательным программам спортивной подготовки</w:t>
      </w:r>
      <w:proofErr w:type="gramEnd"/>
      <w:r w:rsidR="00A54F70" w:rsidRPr="00042F72">
        <w:rPr>
          <w:sz w:val="28"/>
          <w:szCs w:val="28"/>
        </w:rPr>
        <w:t>,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утвержденными приказом </w:t>
      </w:r>
      <w:proofErr w:type="spellStart"/>
      <w:r w:rsidR="00A54F70" w:rsidRPr="00042F72">
        <w:rPr>
          <w:sz w:val="28"/>
          <w:szCs w:val="28"/>
        </w:rPr>
        <w:t>Минспорта</w:t>
      </w:r>
      <w:proofErr w:type="spellEnd"/>
      <w:r w:rsidR="00A54F70" w:rsidRPr="00042F72">
        <w:rPr>
          <w:sz w:val="28"/>
          <w:szCs w:val="28"/>
        </w:rPr>
        <w:t xml:space="preserve"> России от 03.08.202</w:t>
      </w:r>
      <w:r w:rsidRPr="00042F72">
        <w:rPr>
          <w:sz w:val="28"/>
          <w:szCs w:val="28"/>
        </w:rPr>
        <w:t xml:space="preserve">2 № 634, и другими нормативными </w:t>
      </w:r>
      <w:r w:rsidR="00A54F70" w:rsidRPr="00042F72">
        <w:rPr>
          <w:sz w:val="28"/>
          <w:szCs w:val="28"/>
        </w:rPr>
        <w:t>правовыми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актами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области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образования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физической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культуры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спорта</w:t>
      </w:r>
      <w:r w:rsidR="00A54F70" w:rsidRPr="00042F72">
        <w:rPr>
          <w:color w:val="0000CC"/>
          <w:sz w:val="28"/>
          <w:szCs w:val="28"/>
        </w:rPr>
        <w:t>,</w:t>
      </w:r>
      <w:r w:rsidRPr="00042F72">
        <w:rPr>
          <w:color w:val="0000CC"/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а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также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Уставом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Учреждения.</w:t>
      </w:r>
    </w:p>
    <w:p w:rsidR="00ED67B0" w:rsidRPr="00042F72" w:rsidRDefault="00F2411A" w:rsidP="00CA32AB">
      <w:pPr>
        <w:pStyle w:val="a4"/>
        <w:tabs>
          <w:tab w:val="left" w:pos="0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A54F70" w:rsidRPr="00042F72">
        <w:rPr>
          <w:sz w:val="28"/>
          <w:szCs w:val="28"/>
        </w:rPr>
        <w:t>Настоящее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Положение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регламентирует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порядок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основания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перевода,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отчисления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74415B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восстановления</w:t>
      </w:r>
      <w:proofErr w:type="gramEnd"/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обучающихся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Учреждении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</w:t>
      </w:r>
      <w:r w:rsidR="004800B4">
        <w:rPr>
          <w:sz w:val="28"/>
          <w:szCs w:val="28"/>
        </w:rPr>
        <w:t xml:space="preserve">, дополнительным </w:t>
      </w:r>
      <w:proofErr w:type="spellStart"/>
      <w:r w:rsidR="004800B4">
        <w:rPr>
          <w:sz w:val="28"/>
          <w:szCs w:val="28"/>
        </w:rPr>
        <w:t>общеразвивающим</w:t>
      </w:r>
      <w:proofErr w:type="spellEnd"/>
      <w:r w:rsidR="004800B4">
        <w:rPr>
          <w:sz w:val="28"/>
          <w:szCs w:val="28"/>
        </w:rPr>
        <w:t xml:space="preserve"> программам физкультурно-спортивной направленности по видам спорта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основании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муниципального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задания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договора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образовании,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заключаемом при приеме на обучение за счет средств физического и (или) юридического лица (договора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оказании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платных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образовательных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услуг).</w:t>
      </w:r>
    </w:p>
    <w:p w:rsidR="00ED67B0" w:rsidRPr="00042F72" w:rsidRDefault="00ED67B0" w:rsidP="00CA32AB">
      <w:pPr>
        <w:pStyle w:val="a3"/>
        <w:spacing w:before="7" w:line="276" w:lineRule="auto"/>
        <w:ind w:left="1701"/>
        <w:rPr>
          <w:sz w:val="28"/>
          <w:szCs w:val="28"/>
        </w:rPr>
      </w:pPr>
    </w:p>
    <w:p w:rsidR="00ED67B0" w:rsidRPr="007E4F19" w:rsidRDefault="00A54F70" w:rsidP="00CA32AB">
      <w:pPr>
        <w:pStyle w:val="a4"/>
        <w:numPr>
          <w:ilvl w:val="2"/>
          <w:numId w:val="7"/>
        </w:numPr>
        <w:tabs>
          <w:tab w:val="left" w:pos="1701"/>
        </w:tabs>
        <w:spacing w:line="276" w:lineRule="auto"/>
        <w:ind w:left="1701" w:firstLine="0"/>
        <w:jc w:val="both"/>
        <w:rPr>
          <w:b/>
          <w:sz w:val="28"/>
          <w:szCs w:val="28"/>
        </w:rPr>
      </w:pPr>
      <w:bookmarkStart w:id="0" w:name="2._Порядок_и_основания_перевода_обучающи"/>
      <w:bookmarkEnd w:id="0"/>
      <w:r w:rsidRPr="00955028">
        <w:rPr>
          <w:b/>
          <w:sz w:val="28"/>
          <w:szCs w:val="28"/>
        </w:rPr>
        <w:t>Порядок</w:t>
      </w:r>
      <w:r w:rsidR="0074415B" w:rsidRPr="00955028">
        <w:rPr>
          <w:b/>
          <w:sz w:val="28"/>
          <w:szCs w:val="28"/>
        </w:rPr>
        <w:t xml:space="preserve"> </w:t>
      </w:r>
      <w:r w:rsidRPr="00955028">
        <w:rPr>
          <w:b/>
          <w:sz w:val="28"/>
          <w:szCs w:val="28"/>
        </w:rPr>
        <w:t>и</w:t>
      </w:r>
      <w:r w:rsidR="0074415B" w:rsidRPr="00955028">
        <w:rPr>
          <w:b/>
          <w:sz w:val="28"/>
          <w:szCs w:val="28"/>
        </w:rPr>
        <w:t xml:space="preserve"> </w:t>
      </w:r>
      <w:r w:rsidRPr="00955028">
        <w:rPr>
          <w:b/>
          <w:sz w:val="28"/>
          <w:szCs w:val="28"/>
        </w:rPr>
        <w:t>основания</w:t>
      </w:r>
      <w:r w:rsidR="0074415B" w:rsidRPr="00955028">
        <w:rPr>
          <w:b/>
          <w:sz w:val="28"/>
          <w:szCs w:val="28"/>
        </w:rPr>
        <w:t xml:space="preserve"> </w:t>
      </w:r>
      <w:r w:rsidRPr="00955028">
        <w:rPr>
          <w:b/>
          <w:sz w:val="28"/>
          <w:szCs w:val="28"/>
        </w:rPr>
        <w:t>перевода</w:t>
      </w:r>
      <w:r w:rsidR="0074415B" w:rsidRPr="00955028">
        <w:rPr>
          <w:b/>
          <w:sz w:val="28"/>
          <w:szCs w:val="28"/>
        </w:rPr>
        <w:t xml:space="preserve"> </w:t>
      </w:r>
      <w:proofErr w:type="gramStart"/>
      <w:r w:rsidRPr="00955028">
        <w:rPr>
          <w:b/>
          <w:sz w:val="28"/>
          <w:szCs w:val="28"/>
        </w:rPr>
        <w:t>обучающихся</w:t>
      </w:r>
      <w:proofErr w:type="gramEnd"/>
    </w:p>
    <w:p w:rsidR="00ED67B0" w:rsidRPr="00042F72" w:rsidRDefault="007E4F19" w:rsidP="00CA32AB">
      <w:pPr>
        <w:pStyle w:val="a4"/>
        <w:tabs>
          <w:tab w:val="left" w:pos="2470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="00A54F70" w:rsidRPr="00042F72">
        <w:rPr>
          <w:sz w:val="28"/>
          <w:szCs w:val="28"/>
        </w:rPr>
        <w:t>Перевод</w:t>
      </w:r>
      <w:r w:rsidR="0074415B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обучающихся</w:t>
      </w:r>
      <w:proofErr w:type="gramEnd"/>
      <w:r w:rsidR="00A54F70" w:rsidRPr="00042F72">
        <w:rPr>
          <w:sz w:val="28"/>
          <w:szCs w:val="28"/>
        </w:rPr>
        <w:t xml:space="preserve"> на следующий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этап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подготовки.</w:t>
      </w:r>
    </w:p>
    <w:p w:rsidR="00ED67B0" w:rsidRDefault="007E4F19" w:rsidP="00CA32AB">
      <w:pPr>
        <w:pStyle w:val="a4"/>
        <w:tabs>
          <w:tab w:val="left" w:pos="1701"/>
        </w:tabs>
        <w:spacing w:before="35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2.1.1.</w:t>
      </w:r>
      <w:r w:rsidR="00A54F70" w:rsidRPr="00042F72">
        <w:rPr>
          <w:sz w:val="28"/>
          <w:szCs w:val="28"/>
        </w:rPr>
        <w:t>Перевод обучающихся на следующий этап спортивной подготовки осуществляется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основании</w:t>
      </w:r>
      <w:r w:rsidR="0074415B" w:rsidRPr="00042F72">
        <w:rPr>
          <w:sz w:val="28"/>
          <w:szCs w:val="28"/>
        </w:rPr>
        <w:t xml:space="preserve"> </w:t>
      </w:r>
      <w:r w:rsidR="00CF6F08">
        <w:rPr>
          <w:sz w:val="28"/>
          <w:szCs w:val="28"/>
        </w:rPr>
        <w:t>сдачи</w:t>
      </w:r>
      <w:r w:rsidR="0074415B" w:rsidRPr="00042F72">
        <w:rPr>
          <w:sz w:val="28"/>
          <w:szCs w:val="28"/>
        </w:rPr>
        <w:t xml:space="preserve"> </w:t>
      </w:r>
      <w:r w:rsidR="00CF6F08" w:rsidRPr="00CF6F08">
        <w:rPr>
          <w:sz w:val="28"/>
          <w:szCs w:val="28"/>
        </w:rPr>
        <w:t>нормативов общей физической и специальной физической подготовки</w:t>
      </w:r>
      <w:r w:rsidR="00A54F70" w:rsidRPr="00CF6F08">
        <w:rPr>
          <w:sz w:val="28"/>
          <w:szCs w:val="28"/>
        </w:rPr>
        <w:t>,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 учетом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результатов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их</w:t>
      </w:r>
      <w:r w:rsidR="0074415B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выступления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официальных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спортивных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соревнованиях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виду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спорта.</w:t>
      </w:r>
    </w:p>
    <w:p w:rsidR="003A2042" w:rsidRPr="00CF6F08" w:rsidRDefault="007E4F19" w:rsidP="00CA32AB">
      <w:pPr>
        <w:pStyle w:val="a4"/>
        <w:tabs>
          <w:tab w:val="left" w:pos="1701"/>
        </w:tabs>
        <w:spacing w:before="35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2.1.2.</w:t>
      </w:r>
      <w:r w:rsidR="003A2042" w:rsidRPr="00CF6F08">
        <w:rPr>
          <w:sz w:val="28"/>
          <w:szCs w:val="28"/>
        </w:rPr>
        <w:t xml:space="preserve">Перевод обучающихся в спортивно-оздоровительных группах осуществляется, из желающих заниматься избранным видом спорта, но  не имеющих по каким-либо причинам возможности продолжать занятия на других этапах подготовки. Обучение на данном этапе ведется по дополнительным </w:t>
      </w:r>
      <w:proofErr w:type="spellStart"/>
      <w:r w:rsidR="003A2042" w:rsidRPr="00CF6F08">
        <w:rPr>
          <w:sz w:val="28"/>
          <w:szCs w:val="28"/>
        </w:rPr>
        <w:t>общеразвивающим</w:t>
      </w:r>
      <w:proofErr w:type="spellEnd"/>
      <w:r w:rsidR="003A2042" w:rsidRPr="00CF6F08">
        <w:rPr>
          <w:sz w:val="28"/>
          <w:szCs w:val="28"/>
        </w:rPr>
        <w:t xml:space="preserve"> программам. При переводе в спортивно-оздоровительных группах по дополнительной </w:t>
      </w:r>
      <w:proofErr w:type="spellStart"/>
      <w:r w:rsidR="003A2042" w:rsidRPr="00CF6F08">
        <w:rPr>
          <w:sz w:val="28"/>
          <w:szCs w:val="28"/>
        </w:rPr>
        <w:t>обшеразвивающей</w:t>
      </w:r>
      <w:proofErr w:type="spellEnd"/>
      <w:r w:rsidR="003A2042" w:rsidRPr="00CF6F08">
        <w:rPr>
          <w:sz w:val="28"/>
          <w:szCs w:val="28"/>
        </w:rPr>
        <w:t xml:space="preserve"> программе требования к уровню физической подготовки не предъявляются.</w:t>
      </w:r>
    </w:p>
    <w:p w:rsidR="00ED67B0" w:rsidRPr="00042F72" w:rsidRDefault="007E4F19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2.1.3.</w:t>
      </w:r>
      <w:r w:rsidR="00A54F70" w:rsidRPr="00042F72">
        <w:rPr>
          <w:sz w:val="28"/>
          <w:szCs w:val="28"/>
        </w:rPr>
        <w:t>Если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результаты,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указанные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пункте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2.1.1.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настоящего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Положения,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соответствуют</w:t>
      </w:r>
      <w:r w:rsidR="00042F72">
        <w:rPr>
          <w:sz w:val="28"/>
          <w:szCs w:val="28"/>
        </w:rPr>
        <w:t xml:space="preserve"> </w:t>
      </w:r>
      <w:r w:rsidR="00CF6F08">
        <w:rPr>
          <w:sz w:val="28"/>
          <w:szCs w:val="28"/>
        </w:rPr>
        <w:t>нормативам</w:t>
      </w:r>
      <w:r w:rsidR="00A54F70" w:rsidRPr="00042F72">
        <w:rPr>
          <w:sz w:val="28"/>
          <w:szCs w:val="28"/>
        </w:rPr>
        <w:t>,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установленным</w:t>
      </w:r>
      <w:r w:rsidR="00CF6F08">
        <w:rPr>
          <w:sz w:val="28"/>
          <w:szCs w:val="28"/>
        </w:rPr>
        <w:t>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 подготовки</w:t>
      </w:r>
      <w:r w:rsidR="00597E24">
        <w:rPr>
          <w:sz w:val="28"/>
          <w:szCs w:val="28"/>
        </w:rPr>
        <w:t xml:space="preserve"> по виду спорта</w:t>
      </w:r>
      <w:r w:rsidR="00A54F70" w:rsidRPr="00042F72">
        <w:rPr>
          <w:sz w:val="28"/>
          <w:szCs w:val="28"/>
        </w:rPr>
        <w:t>,</w:t>
      </w:r>
      <w:r w:rsidR="00CC7213" w:rsidRPr="00042F72">
        <w:rPr>
          <w:sz w:val="28"/>
          <w:szCs w:val="28"/>
        </w:rPr>
        <w:t xml:space="preserve"> руководитель</w:t>
      </w:r>
      <w:r w:rsidR="00A54F70" w:rsidRPr="00042F72">
        <w:rPr>
          <w:sz w:val="28"/>
          <w:szCs w:val="28"/>
        </w:rPr>
        <w:t xml:space="preserve"> Учреждения издает приказ о переводе </w:t>
      </w:r>
      <w:proofErr w:type="gramStart"/>
      <w:r w:rsidR="00A54F70" w:rsidRPr="00042F72">
        <w:rPr>
          <w:sz w:val="28"/>
          <w:szCs w:val="28"/>
        </w:rPr>
        <w:t>обучающихся</w:t>
      </w:r>
      <w:proofErr w:type="gramEnd"/>
      <w:r w:rsidR="00A54F70" w:rsidRPr="00042F72">
        <w:rPr>
          <w:sz w:val="28"/>
          <w:szCs w:val="28"/>
        </w:rPr>
        <w:t xml:space="preserve"> на следующий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этап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подготовки.</w:t>
      </w:r>
    </w:p>
    <w:p w:rsidR="00ED67B0" w:rsidRPr="00042F72" w:rsidRDefault="007E4F19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2.1.4.</w:t>
      </w:r>
      <w:r w:rsidR="00A54F70" w:rsidRPr="00042F72">
        <w:rPr>
          <w:sz w:val="28"/>
          <w:szCs w:val="28"/>
        </w:rPr>
        <w:t>Если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одном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этапов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lastRenderedPageBreak/>
        <w:t>образовательной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программе спортивной подготовки, результаты прохождения спортивной подготовки не соответствуют</w:t>
      </w:r>
      <w:r w:rsidR="00CC7213" w:rsidRPr="00042F72">
        <w:rPr>
          <w:sz w:val="28"/>
          <w:szCs w:val="28"/>
        </w:rPr>
        <w:t xml:space="preserve"> </w:t>
      </w:r>
      <w:r w:rsidR="00CF6F08">
        <w:rPr>
          <w:sz w:val="28"/>
          <w:szCs w:val="28"/>
        </w:rPr>
        <w:t>нормативам</w:t>
      </w:r>
      <w:r w:rsidR="00A54F70" w:rsidRPr="00042F72">
        <w:rPr>
          <w:sz w:val="28"/>
          <w:szCs w:val="28"/>
        </w:rPr>
        <w:t>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установленным</w:t>
      </w:r>
      <w:r w:rsidR="00CF6F08">
        <w:rPr>
          <w:sz w:val="28"/>
          <w:szCs w:val="28"/>
        </w:rPr>
        <w:t>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</w:t>
      </w:r>
      <w:r w:rsidR="00597E24">
        <w:rPr>
          <w:sz w:val="28"/>
          <w:szCs w:val="28"/>
        </w:rPr>
        <w:t xml:space="preserve"> по виду спорта</w:t>
      </w:r>
      <w:r w:rsidR="00A54F70" w:rsidRPr="00042F72">
        <w:rPr>
          <w:sz w:val="28"/>
          <w:szCs w:val="28"/>
        </w:rPr>
        <w:t>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прохождение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следующего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этапа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допускается.</w:t>
      </w:r>
    </w:p>
    <w:p w:rsidR="00ED67B0" w:rsidRPr="00042F72" w:rsidRDefault="007E4F19" w:rsidP="00CA32AB">
      <w:pPr>
        <w:pStyle w:val="a4"/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2.2.</w:t>
      </w:r>
      <w:r w:rsidR="00A54F70" w:rsidRPr="00042F72">
        <w:rPr>
          <w:sz w:val="28"/>
          <w:szCs w:val="28"/>
        </w:rPr>
        <w:t>В отдельных случаях по объективным причинам возможен перевод обучающегося в рамках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обучения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дополнительной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образовательной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программе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подготовке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виду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спорта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 одной группы в другую без изменения этапа спортивной подготовки и без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смены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вида</w:t>
      </w:r>
      <w:r w:rsidR="00493B93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спорта</w:t>
      </w:r>
      <w:proofErr w:type="gramEnd"/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основании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личного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заявления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родителя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(законного представителя) обучающегося и при наличии свободных мест в группе, в которую желает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перевестись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обучающийся.</w:t>
      </w:r>
    </w:p>
    <w:p w:rsidR="00ED67B0" w:rsidRPr="00042F72" w:rsidRDefault="007E4F19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A54F70" w:rsidRPr="00042F72">
        <w:rPr>
          <w:sz w:val="28"/>
          <w:szCs w:val="28"/>
        </w:rPr>
        <w:t xml:space="preserve">Перевод </w:t>
      </w:r>
      <w:proofErr w:type="gramStart"/>
      <w:r w:rsidR="00A54F70" w:rsidRPr="00042F72">
        <w:rPr>
          <w:sz w:val="28"/>
          <w:szCs w:val="28"/>
        </w:rPr>
        <w:t>обучающихся</w:t>
      </w:r>
      <w:proofErr w:type="gramEnd"/>
      <w:r w:rsidR="00A54F70" w:rsidRPr="00042F72">
        <w:rPr>
          <w:sz w:val="28"/>
          <w:szCs w:val="28"/>
        </w:rPr>
        <w:t xml:space="preserve"> в другие организации, осуществляющие образовательную деятельность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области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физической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культуры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спорта.</w:t>
      </w:r>
    </w:p>
    <w:p w:rsidR="00ED67B0" w:rsidRPr="00042F72" w:rsidRDefault="007E4F19" w:rsidP="00CA32AB">
      <w:pPr>
        <w:pStyle w:val="a4"/>
        <w:tabs>
          <w:tab w:val="left" w:pos="1701"/>
        </w:tabs>
        <w:spacing w:before="1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2.3.1.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прекращения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аннулирования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лицензии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осуществление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содействии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Учредителя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осуществляет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перевод совершеннолетних обучающихся с их согласия и </w:t>
      </w:r>
      <w:proofErr w:type="gramStart"/>
      <w:r w:rsidR="00A54F70" w:rsidRPr="00042F72">
        <w:rPr>
          <w:sz w:val="28"/>
          <w:szCs w:val="28"/>
        </w:rPr>
        <w:t>несовершеннолетних</w:t>
      </w:r>
      <w:proofErr w:type="gramEnd"/>
      <w:r w:rsidR="00A54F70" w:rsidRPr="00042F72">
        <w:rPr>
          <w:sz w:val="28"/>
          <w:szCs w:val="28"/>
        </w:rPr>
        <w:t xml:space="preserve"> обучающихся с согласия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родителей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(законных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представителей)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другие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организации,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осуществляющие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образовательную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деятельность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соответствующих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уровня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направленности.</w:t>
      </w:r>
    </w:p>
    <w:p w:rsidR="00ED67B0" w:rsidRPr="00D44C2D" w:rsidRDefault="007E4F19" w:rsidP="00CA32AB">
      <w:pPr>
        <w:pStyle w:val="a4"/>
        <w:tabs>
          <w:tab w:val="left" w:pos="1701"/>
        </w:tabs>
        <w:spacing w:before="71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2.3.2.</w:t>
      </w:r>
      <w:r w:rsidR="00A54F70" w:rsidRPr="00D44C2D">
        <w:rPr>
          <w:sz w:val="28"/>
          <w:szCs w:val="28"/>
        </w:rPr>
        <w:t>В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случаях,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указанных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в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пункте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2.3.1.,</w:t>
      </w:r>
      <w:r w:rsidR="00CC7213" w:rsidRPr="00D44C2D">
        <w:rPr>
          <w:sz w:val="28"/>
          <w:szCs w:val="28"/>
        </w:rPr>
        <w:t xml:space="preserve"> руководитель </w:t>
      </w:r>
      <w:r w:rsidR="00A54F70" w:rsidRPr="00D44C2D">
        <w:rPr>
          <w:sz w:val="28"/>
          <w:szCs w:val="28"/>
        </w:rPr>
        <w:t>Учреждения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издает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приказ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об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отчислении</w:t>
      </w:r>
      <w:r w:rsidR="00D44C2D">
        <w:rPr>
          <w:sz w:val="28"/>
          <w:szCs w:val="28"/>
        </w:rPr>
        <w:t xml:space="preserve"> </w:t>
      </w:r>
      <w:r w:rsidR="00493B93" w:rsidRPr="00D44C2D">
        <w:rPr>
          <w:sz w:val="28"/>
          <w:szCs w:val="28"/>
        </w:rPr>
        <w:t>о</w:t>
      </w:r>
      <w:r w:rsidR="00A54F70" w:rsidRPr="00D44C2D">
        <w:rPr>
          <w:sz w:val="28"/>
          <w:szCs w:val="28"/>
        </w:rPr>
        <w:t>бучающихся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в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связи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с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переводом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в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принимающие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организации,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осуществляющие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образовательную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деятельность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по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дополнительным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образовательным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программам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соответствующих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уровня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и</w:t>
      </w:r>
      <w:r w:rsidR="00CC7213" w:rsidRPr="00D44C2D">
        <w:rPr>
          <w:sz w:val="28"/>
          <w:szCs w:val="28"/>
        </w:rPr>
        <w:t xml:space="preserve"> </w:t>
      </w:r>
      <w:r w:rsidR="00A54F70" w:rsidRPr="00D44C2D">
        <w:rPr>
          <w:sz w:val="28"/>
          <w:szCs w:val="28"/>
        </w:rPr>
        <w:t>направленности.</w:t>
      </w:r>
    </w:p>
    <w:p w:rsidR="00ED67B0" w:rsidRPr="00042F72" w:rsidRDefault="007E4F19" w:rsidP="00CA32AB">
      <w:pPr>
        <w:pStyle w:val="a4"/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2.3.3.</w:t>
      </w:r>
      <w:r w:rsidR="00A54F70" w:rsidRPr="00042F72">
        <w:rPr>
          <w:sz w:val="28"/>
          <w:szCs w:val="28"/>
        </w:rPr>
        <w:t>Обучающиеся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считаются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отчисленными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порядке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перевода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другие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организации,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осуществляющие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образовательную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деятельность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</w:t>
      </w:r>
      <w:r w:rsidR="00CC7213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соответствующих</w:t>
      </w:r>
      <w:proofErr w:type="gramEnd"/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уровня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направленности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даты,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указанной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приказе</w:t>
      </w:r>
      <w:r w:rsidR="00CC7213" w:rsidRPr="00042F72">
        <w:rPr>
          <w:sz w:val="28"/>
          <w:szCs w:val="28"/>
        </w:rPr>
        <w:t xml:space="preserve"> руководителя </w:t>
      </w:r>
      <w:r w:rsidR="00A54F70" w:rsidRPr="00042F72">
        <w:rPr>
          <w:sz w:val="28"/>
          <w:szCs w:val="28"/>
        </w:rPr>
        <w:t>Учреждения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отчислении, или, если дата отчисления обучающегося в приказе не указана, с даты приказа </w:t>
      </w:r>
      <w:r w:rsidR="00CC7213" w:rsidRPr="00042F72">
        <w:rPr>
          <w:sz w:val="28"/>
          <w:szCs w:val="28"/>
        </w:rPr>
        <w:t xml:space="preserve">руководителя </w:t>
      </w:r>
      <w:r w:rsidR="00A54F70" w:rsidRPr="00042F72">
        <w:rPr>
          <w:sz w:val="28"/>
          <w:szCs w:val="28"/>
        </w:rPr>
        <w:t>Учреждения.</w:t>
      </w:r>
    </w:p>
    <w:p w:rsidR="00ED67B0" w:rsidRPr="00042F72" w:rsidRDefault="007E4F19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A54F70" w:rsidRPr="00042F72">
        <w:rPr>
          <w:sz w:val="28"/>
          <w:szCs w:val="28"/>
        </w:rPr>
        <w:t>Перевод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другой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организации,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осуществляющей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образовательную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деятельность.</w:t>
      </w:r>
    </w:p>
    <w:p w:rsidR="00ED67B0" w:rsidRPr="00042F72" w:rsidRDefault="007E4F19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2.4.1.</w:t>
      </w:r>
      <w:r w:rsidR="00A54F70" w:rsidRPr="00042F72">
        <w:rPr>
          <w:sz w:val="28"/>
          <w:szCs w:val="28"/>
        </w:rPr>
        <w:t>Перевод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другой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организации,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осуществляющей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образовательную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деятельность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программам</w:t>
      </w:r>
      <w:r w:rsidR="00CC7213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соответствующих</w:t>
      </w:r>
      <w:proofErr w:type="gramEnd"/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уровня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направленности,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осуществляется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общем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порядке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приема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CC7213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соответствии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Правилами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приема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 обучение.</w:t>
      </w:r>
    </w:p>
    <w:p w:rsidR="00955028" w:rsidRDefault="00955028" w:rsidP="00CA32AB">
      <w:pPr>
        <w:pStyle w:val="2"/>
        <w:tabs>
          <w:tab w:val="left" w:pos="3637"/>
        </w:tabs>
        <w:spacing w:before="1" w:line="276" w:lineRule="auto"/>
        <w:ind w:left="4676" w:firstLine="0"/>
        <w:jc w:val="both"/>
        <w:rPr>
          <w:b w:val="0"/>
          <w:bCs w:val="0"/>
          <w:sz w:val="28"/>
          <w:szCs w:val="28"/>
        </w:rPr>
      </w:pPr>
      <w:bookmarkStart w:id="1" w:name="3._Порядок_и_основания_для_отчисления_об"/>
      <w:bookmarkEnd w:id="1"/>
    </w:p>
    <w:p w:rsidR="0094495B" w:rsidRPr="007E4F19" w:rsidRDefault="00955028" w:rsidP="00CA32AB">
      <w:pPr>
        <w:pStyle w:val="2"/>
        <w:tabs>
          <w:tab w:val="left" w:pos="3637"/>
        </w:tabs>
        <w:spacing w:before="1" w:line="276" w:lineRule="auto"/>
        <w:ind w:left="170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54F70" w:rsidRPr="00042F72">
        <w:rPr>
          <w:sz w:val="28"/>
          <w:szCs w:val="28"/>
        </w:rPr>
        <w:t>Порядок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для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обучающихся</w:t>
      </w:r>
      <w:proofErr w:type="gramEnd"/>
    </w:p>
    <w:p w:rsidR="00ED67B0" w:rsidRPr="00042F72" w:rsidRDefault="001D4EFC" w:rsidP="00CA32AB">
      <w:pPr>
        <w:pStyle w:val="a4"/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 w:rsidR="00A54F70" w:rsidRPr="00042F72">
        <w:rPr>
          <w:sz w:val="28"/>
          <w:szCs w:val="28"/>
        </w:rPr>
        <w:t>Обучающийся</w:t>
      </w:r>
      <w:proofErr w:type="gramEnd"/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может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быть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следующим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основаниям:</w:t>
      </w:r>
    </w:p>
    <w:p w:rsidR="00ED67B0" w:rsidRPr="00042F72" w:rsidRDefault="00EE7126" w:rsidP="00CA32AB">
      <w:pPr>
        <w:pStyle w:val="a4"/>
        <w:numPr>
          <w:ilvl w:val="0"/>
          <w:numId w:val="4"/>
        </w:numPr>
        <w:tabs>
          <w:tab w:val="left" w:pos="1894"/>
        </w:tabs>
        <w:spacing w:before="35" w:line="276" w:lineRule="auto"/>
        <w:ind w:left="1701"/>
        <w:rPr>
          <w:sz w:val="28"/>
          <w:szCs w:val="28"/>
        </w:rPr>
      </w:pPr>
      <w:r w:rsidRPr="00042F72">
        <w:rPr>
          <w:sz w:val="28"/>
          <w:szCs w:val="28"/>
        </w:rPr>
        <w:t xml:space="preserve">в </w:t>
      </w:r>
      <w:r w:rsidR="00A54F70" w:rsidRPr="00042F72">
        <w:rPr>
          <w:sz w:val="28"/>
          <w:szCs w:val="28"/>
        </w:rPr>
        <w:t>связи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получением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образования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(завершением</w:t>
      </w:r>
      <w:r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обучения);</w:t>
      </w:r>
    </w:p>
    <w:p w:rsidR="00ED67B0" w:rsidRPr="00042F72" w:rsidRDefault="00A54F70" w:rsidP="00CA32AB">
      <w:pPr>
        <w:pStyle w:val="a4"/>
        <w:numPr>
          <w:ilvl w:val="0"/>
          <w:numId w:val="4"/>
        </w:numPr>
        <w:tabs>
          <w:tab w:val="left" w:pos="1894"/>
        </w:tabs>
        <w:spacing w:before="40" w:line="276" w:lineRule="auto"/>
        <w:ind w:left="1701"/>
        <w:rPr>
          <w:sz w:val="28"/>
          <w:szCs w:val="28"/>
        </w:rPr>
      </w:pPr>
      <w:r w:rsidRPr="00042F72">
        <w:rPr>
          <w:sz w:val="28"/>
          <w:szCs w:val="28"/>
        </w:rPr>
        <w:t>досрочно</w:t>
      </w:r>
      <w:r w:rsidR="00EE7126" w:rsidRPr="00042F72">
        <w:rPr>
          <w:sz w:val="28"/>
          <w:szCs w:val="28"/>
        </w:rPr>
        <w:t xml:space="preserve"> </w:t>
      </w:r>
      <w:r w:rsidRPr="00042F72">
        <w:rPr>
          <w:sz w:val="28"/>
          <w:szCs w:val="28"/>
        </w:rPr>
        <w:t>по</w:t>
      </w:r>
      <w:r w:rsidR="00EE7126" w:rsidRPr="00042F72">
        <w:rPr>
          <w:sz w:val="28"/>
          <w:szCs w:val="28"/>
        </w:rPr>
        <w:t xml:space="preserve"> </w:t>
      </w:r>
      <w:r w:rsidRPr="00042F72">
        <w:rPr>
          <w:sz w:val="28"/>
          <w:szCs w:val="28"/>
        </w:rPr>
        <w:t>основаниям, установленным</w:t>
      </w:r>
      <w:r w:rsidR="00EE7126" w:rsidRPr="00042F72">
        <w:rPr>
          <w:sz w:val="28"/>
          <w:szCs w:val="28"/>
        </w:rPr>
        <w:t xml:space="preserve"> </w:t>
      </w:r>
      <w:r w:rsidRPr="00042F72">
        <w:rPr>
          <w:sz w:val="28"/>
          <w:szCs w:val="28"/>
        </w:rPr>
        <w:t>пунктом</w:t>
      </w:r>
      <w:r w:rsidR="00EE7126" w:rsidRPr="00042F72">
        <w:rPr>
          <w:sz w:val="28"/>
          <w:szCs w:val="28"/>
        </w:rPr>
        <w:t xml:space="preserve"> </w:t>
      </w:r>
      <w:r w:rsidRPr="00042F72">
        <w:rPr>
          <w:sz w:val="28"/>
          <w:szCs w:val="28"/>
        </w:rPr>
        <w:t>3.2.настоящегоПоложения.</w:t>
      </w:r>
    </w:p>
    <w:p w:rsidR="00ED67B0" w:rsidRPr="00042F72" w:rsidRDefault="001D4EFC" w:rsidP="00CA32AB">
      <w:pPr>
        <w:pStyle w:val="a4"/>
        <w:tabs>
          <w:tab w:val="left" w:pos="1701"/>
        </w:tabs>
        <w:spacing w:before="40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3.2.</w:t>
      </w:r>
      <w:r w:rsidR="00A54F70" w:rsidRPr="00042F72">
        <w:rPr>
          <w:sz w:val="28"/>
          <w:szCs w:val="28"/>
        </w:rPr>
        <w:t>Досрочно</w:t>
      </w:r>
      <w:r w:rsidR="00493B93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обучающийся</w:t>
      </w:r>
      <w:proofErr w:type="gramEnd"/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может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быть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следующих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случаях:</w:t>
      </w:r>
    </w:p>
    <w:p w:rsidR="00ED67B0" w:rsidRPr="00042F72" w:rsidRDefault="001D4EFC" w:rsidP="00CA32AB">
      <w:pPr>
        <w:pStyle w:val="a4"/>
        <w:tabs>
          <w:tab w:val="left" w:pos="1701"/>
        </w:tabs>
        <w:spacing w:before="35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-  п</w:t>
      </w:r>
      <w:r w:rsidR="00A54F70" w:rsidRPr="00042F72">
        <w:rPr>
          <w:sz w:val="28"/>
          <w:szCs w:val="28"/>
        </w:rPr>
        <w:t>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инициативе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родителей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(законных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представителей)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несовершеннолетнего обучающегося,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 том числе в случае перевода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 для продолжения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освоения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программы</w:t>
      </w:r>
      <w:r w:rsidR="00597E24">
        <w:rPr>
          <w:sz w:val="28"/>
          <w:szCs w:val="28"/>
        </w:rPr>
        <w:t>,</w:t>
      </w:r>
      <w:r w:rsidR="00597E24" w:rsidRPr="00597E24">
        <w:rPr>
          <w:sz w:val="28"/>
          <w:szCs w:val="28"/>
        </w:rPr>
        <w:t xml:space="preserve"> </w:t>
      </w:r>
      <w:r w:rsidR="00597E24">
        <w:rPr>
          <w:sz w:val="28"/>
          <w:szCs w:val="28"/>
        </w:rPr>
        <w:t xml:space="preserve">дополнительной </w:t>
      </w:r>
      <w:proofErr w:type="spellStart"/>
      <w:r w:rsidR="00597E24">
        <w:rPr>
          <w:sz w:val="28"/>
          <w:szCs w:val="28"/>
        </w:rPr>
        <w:t>общеразвивающей</w:t>
      </w:r>
      <w:proofErr w:type="spellEnd"/>
      <w:r w:rsidR="00597E24">
        <w:rPr>
          <w:sz w:val="28"/>
          <w:szCs w:val="28"/>
        </w:rPr>
        <w:t xml:space="preserve"> программы физкультурно-спортивной направленности по видам спорта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другую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организацию,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осуществляющую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образовательную деятельность;</w:t>
      </w:r>
    </w:p>
    <w:p w:rsidR="00ED67B0" w:rsidRPr="00042F72" w:rsidRDefault="001D4EFC" w:rsidP="00CA32AB">
      <w:pPr>
        <w:pStyle w:val="a4"/>
        <w:spacing w:line="276" w:lineRule="auto"/>
        <w:ind w:left="170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54F70" w:rsidRPr="00042F72">
        <w:rPr>
          <w:sz w:val="28"/>
          <w:szCs w:val="28"/>
        </w:rPr>
        <w:t>по инициативе Учреждения,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случае применения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к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обучающемуся,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достигшему возраста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пятнадцати лет, отчисления как меры дисциплинарного взыскания (не применяется к обучающимся с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ограниченными возможностями здоровья) или в случае невыполнения обучающимся обязанностей по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добросовестному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освоению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дополнительных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образовательных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выполнению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мероприятий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годового учебно-тренировочного плана (по неуспеваемости), а также в случае установления нарушения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порядка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приема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EE7126" w:rsidRPr="00042F72">
        <w:rPr>
          <w:sz w:val="28"/>
          <w:szCs w:val="28"/>
        </w:rPr>
        <w:t xml:space="preserve"> </w:t>
      </w:r>
      <w:r w:rsidR="00F55EA8">
        <w:rPr>
          <w:sz w:val="28"/>
          <w:szCs w:val="28"/>
        </w:rPr>
        <w:t>обучение</w:t>
      </w:r>
      <w:r w:rsidR="00A54F70" w:rsidRPr="00042F72">
        <w:rPr>
          <w:sz w:val="28"/>
          <w:szCs w:val="28"/>
        </w:rPr>
        <w:t>;</w:t>
      </w:r>
      <w:proofErr w:type="gramEnd"/>
    </w:p>
    <w:p w:rsidR="00ED67B0" w:rsidRPr="00042F72" w:rsidRDefault="001D4EFC" w:rsidP="00CA32AB">
      <w:pPr>
        <w:pStyle w:val="a4"/>
        <w:tabs>
          <w:tab w:val="left" w:pos="1701"/>
        </w:tabs>
        <w:spacing w:before="5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F70" w:rsidRPr="00042F72">
        <w:rPr>
          <w:sz w:val="28"/>
          <w:szCs w:val="28"/>
        </w:rPr>
        <w:t>по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обстоятельствам,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независящим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воли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родителей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(законных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представителей) несовершеннолетнего обучающегося и Учреждения, в том числе 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случае получения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медицинского</w:t>
      </w:r>
      <w:r w:rsidR="00EE7126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заключения</w:t>
      </w:r>
      <w:proofErr w:type="gramEnd"/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состоянии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здоровья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препятствующему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дальнейшему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обучению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образовательной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программе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спортивной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подготовки</w:t>
      </w:r>
      <w:r w:rsidR="00F55EA8">
        <w:rPr>
          <w:sz w:val="28"/>
          <w:szCs w:val="28"/>
        </w:rPr>
        <w:t>,</w:t>
      </w:r>
      <w:r w:rsidR="00F55EA8" w:rsidRPr="00F55EA8">
        <w:rPr>
          <w:sz w:val="28"/>
          <w:szCs w:val="28"/>
        </w:rPr>
        <w:t xml:space="preserve"> </w:t>
      </w:r>
      <w:r w:rsidR="00F55EA8">
        <w:rPr>
          <w:sz w:val="28"/>
          <w:szCs w:val="28"/>
        </w:rPr>
        <w:t xml:space="preserve">дополнительной </w:t>
      </w:r>
      <w:proofErr w:type="spellStart"/>
      <w:r w:rsidR="00F55EA8">
        <w:rPr>
          <w:sz w:val="28"/>
          <w:szCs w:val="28"/>
        </w:rPr>
        <w:t>общеразвивающей</w:t>
      </w:r>
      <w:proofErr w:type="spellEnd"/>
      <w:r w:rsidR="00F55EA8">
        <w:rPr>
          <w:sz w:val="28"/>
          <w:szCs w:val="28"/>
        </w:rPr>
        <w:t xml:space="preserve"> программе физкультурно-спортивной направленности по виду спорта</w:t>
      </w:r>
      <w:r w:rsidR="00A54F70" w:rsidRPr="00042F72">
        <w:rPr>
          <w:sz w:val="28"/>
          <w:szCs w:val="28"/>
        </w:rPr>
        <w:t>;</w:t>
      </w:r>
    </w:p>
    <w:p w:rsidR="00ED67B0" w:rsidRPr="00042F72" w:rsidRDefault="001D4EFC" w:rsidP="00CA32AB">
      <w:pPr>
        <w:pStyle w:val="a4"/>
        <w:tabs>
          <w:tab w:val="left" w:pos="1701"/>
        </w:tabs>
        <w:spacing w:before="8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случаях,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указанных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пункте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2.3.1.настоящего</w:t>
      </w:r>
      <w:r w:rsidR="00682687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Положения.</w:t>
      </w:r>
    </w:p>
    <w:p w:rsidR="00ED67B0" w:rsidRPr="00042F72" w:rsidRDefault="001D4EFC" w:rsidP="00CA32AB">
      <w:pPr>
        <w:pStyle w:val="a4"/>
        <w:spacing w:before="39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54F70" w:rsidRPr="00042F72">
        <w:rPr>
          <w:sz w:val="28"/>
          <w:szCs w:val="28"/>
        </w:rPr>
        <w:t>Досрочное прекращение отношений по инициативе обучающегося или родителей (законных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представителей)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несовершеннолетнего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влечет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за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собой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возникновение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каких-либо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дополнительных,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том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числе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материальных,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обязательств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указанного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перед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Учреждением.</w:t>
      </w:r>
    </w:p>
    <w:p w:rsidR="00ED67B0" w:rsidRPr="00042F72" w:rsidRDefault="001D4EFC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54F70" w:rsidRPr="00042F72">
        <w:rPr>
          <w:sz w:val="28"/>
          <w:szCs w:val="28"/>
        </w:rPr>
        <w:t>Отчисление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оформляется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приказом</w:t>
      </w:r>
      <w:r w:rsidR="00042F72">
        <w:rPr>
          <w:sz w:val="28"/>
          <w:szCs w:val="28"/>
        </w:rPr>
        <w:t xml:space="preserve"> руководителя </w:t>
      </w:r>
      <w:r w:rsidR="00A54F70" w:rsidRPr="00042F72">
        <w:rPr>
          <w:sz w:val="28"/>
          <w:szCs w:val="28"/>
        </w:rPr>
        <w:t>Учреждения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отчислении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обучающегося. Права и обязанности обучающегося, предусмотренные законодательством об </w:t>
      </w:r>
      <w:proofErr w:type="gramStart"/>
      <w:r w:rsidR="00EE7126" w:rsidRPr="00042F72">
        <w:rPr>
          <w:sz w:val="28"/>
          <w:szCs w:val="28"/>
        </w:rPr>
        <w:t>образовании</w:t>
      </w:r>
      <w:proofErr w:type="gramEnd"/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 физической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культуре и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спорте и локальными нормативными актами Учреждения, прекращаются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даты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его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отчисления,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указанной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приказе</w:t>
      </w:r>
      <w:r w:rsidR="00042F72">
        <w:rPr>
          <w:sz w:val="28"/>
          <w:szCs w:val="28"/>
        </w:rPr>
        <w:t xml:space="preserve"> руководителя </w:t>
      </w:r>
      <w:r w:rsidR="00A54F70" w:rsidRPr="00042F72">
        <w:rPr>
          <w:sz w:val="28"/>
          <w:szCs w:val="28"/>
        </w:rPr>
        <w:t>Учреждения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или,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если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дата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отчисления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 в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приказе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lastRenderedPageBreak/>
        <w:t>не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указана,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даты</w:t>
      </w:r>
      <w:r w:rsidR="00EE7126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приказа </w:t>
      </w:r>
      <w:r w:rsidR="00EE7126" w:rsidRPr="00042F72">
        <w:rPr>
          <w:sz w:val="28"/>
          <w:szCs w:val="28"/>
        </w:rPr>
        <w:t xml:space="preserve">руководителя </w:t>
      </w:r>
      <w:r w:rsidR="00A54F70" w:rsidRPr="00042F72">
        <w:rPr>
          <w:sz w:val="28"/>
          <w:szCs w:val="28"/>
        </w:rPr>
        <w:t>Учреждения.</w:t>
      </w:r>
    </w:p>
    <w:p w:rsidR="00ED67B0" w:rsidRPr="00512140" w:rsidRDefault="001D4EFC" w:rsidP="00CA32AB">
      <w:pPr>
        <w:pStyle w:val="a4"/>
        <w:spacing w:before="2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3.5.</w:t>
      </w:r>
      <w:r w:rsidR="00A54F70" w:rsidRPr="00042F72">
        <w:rPr>
          <w:sz w:val="28"/>
          <w:szCs w:val="28"/>
        </w:rPr>
        <w:t>Лицам, освоившим дополнительные образовательные программы спортивной подготовки по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виду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спорта,</w:t>
      </w:r>
      <w:r w:rsidR="00F55EA8" w:rsidRPr="00F55EA8">
        <w:rPr>
          <w:sz w:val="28"/>
          <w:szCs w:val="28"/>
        </w:rPr>
        <w:t xml:space="preserve"> </w:t>
      </w:r>
      <w:r w:rsidR="00F55EA8">
        <w:rPr>
          <w:sz w:val="28"/>
          <w:szCs w:val="28"/>
        </w:rPr>
        <w:t xml:space="preserve">дополнительные </w:t>
      </w:r>
      <w:proofErr w:type="spellStart"/>
      <w:r w:rsidR="00F55EA8">
        <w:rPr>
          <w:sz w:val="28"/>
          <w:szCs w:val="28"/>
        </w:rPr>
        <w:t>общеразвивающие</w:t>
      </w:r>
      <w:proofErr w:type="spellEnd"/>
      <w:r w:rsidR="00F55EA8">
        <w:rPr>
          <w:sz w:val="28"/>
          <w:szCs w:val="28"/>
        </w:rPr>
        <w:t xml:space="preserve"> программы физкультурно-спортивной направленности по видам спорта,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Учреждение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требованию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данного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лица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или,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случае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несовершеннолетия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лица,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требованию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его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родителя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(законного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представителя)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выдает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документы</w:t>
      </w:r>
      <w:r w:rsidR="001F7BAF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</w:t>
      </w:r>
      <w:r w:rsid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обучении </w:t>
      </w:r>
      <w:r w:rsidR="00A54F70" w:rsidRPr="00512140">
        <w:rPr>
          <w:sz w:val="28"/>
          <w:szCs w:val="28"/>
        </w:rPr>
        <w:t xml:space="preserve">согласно </w:t>
      </w:r>
      <w:proofErr w:type="gramStart"/>
      <w:r w:rsidR="00A54F70" w:rsidRPr="00512140">
        <w:rPr>
          <w:sz w:val="28"/>
          <w:szCs w:val="28"/>
        </w:rPr>
        <w:t>Положению</w:t>
      </w:r>
      <w:proofErr w:type="gramEnd"/>
      <w:r w:rsidR="00A54F70" w:rsidRPr="00512140">
        <w:rPr>
          <w:sz w:val="28"/>
          <w:szCs w:val="28"/>
        </w:rPr>
        <w:t xml:space="preserve"> о порядке оформления возникновения, приостановления и прекращения</w:t>
      </w:r>
      <w:r w:rsidR="00D026DD" w:rsidRPr="00512140">
        <w:rPr>
          <w:sz w:val="28"/>
          <w:szCs w:val="28"/>
        </w:rPr>
        <w:t xml:space="preserve"> </w:t>
      </w:r>
      <w:r w:rsidR="00A54F70" w:rsidRPr="00512140">
        <w:rPr>
          <w:sz w:val="28"/>
          <w:szCs w:val="28"/>
        </w:rPr>
        <w:t>образовательных</w:t>
      </w:r>
      <w:r w:rsidR="00D026DD" w:rsidRPr="00512140">
        <w:rPr>
          <w:sz w:val="28"/>
          <w:szCs w:val="28"/>
        </w:rPr>
        <w:t xml:space="preserve"> </w:t>
      </w:r>
      <w:r w:rsidR="00A54F70" w:rsidRPr="00512140">
        <w:rPr>
          <w:sz w:val="28"/>
          <w:szCs w:val="28"/>
        </w:rPr>
        <w:t>отношений</w:t>
      </w:r>
      <w:r w:rsidR="00D026DD" w:rsidRPr="00512140">
        <w:rPr>
          <w:sz w:val="28"/>
          <w:szCs w:val="28"/>
        </w:rPr>
        <w:t xml:space="preserve"> </w:t>
      </w:r>
      <w:r w:rsidR="00A54F70" w:rsidRPr="00512140">
        <w:rPr>
          <w:sz w:val="28"/>
          <w:szCs w:val="28"/>
        </w:rPr>
        <w:t>между</w:t>
      </w:r>
      <w:r w:rsidR="00D026DD" w:rsidRPr="00512140">
        <w:rPr>
          <w:sz w:val="28"/>
          <w:szCs w:val="28"/>
        </w:rPr>
        <w:t xml:space="preserve"> МАУ </w:t>
      </w:r>
      <w:r w:rsidR="00F55EA8">
        <w:rPr>
          <w:sz w:val="28"/>
          <w:szCs w:val="28"/>
        </w:rPr>
        <w:t xml:space="preserve">ДО </w:t>
      </w:r>
      <w:r w:rsidR="00D026DD" w:rsidRPr="00512140">
        <w:rPr>
          <w:sz w:val="28"/>
          <w:szCs w:val="28"/>
        </w:rPr>
        <w:t>«СШОР «Город спорта»</w:t>
      </w:r>
      <w:r w:rsidR="00CF6F08">
        <w:rPr>
          <w:sz w:val="28"/>
          <w:szCs w:val="28"/>
        </w:rPr>
        <w:t>.</w:t>
      </w:r>
    </w:p>
    <w:p w:rsidR="00ED67B0" w:rsidRPr="00042F72" w:rsidRDefault="00ED67B0" w:rsidP="00CA32AB">
      <w:pPr>
        <w:pStyle w:val="a3"/>
        <w:spacing w:before="8" w:line="276" w:lineRule="auto"/>
        <w:ind w:left="1701"/>
        <w:rPr>
          <w:sz w:val="28"/>
          <w:szCs w:val="28"/>
        </w:rPr>
      </w:pPr>
    </w:p>
    <w:p w:rsidR="00ED67B0" w:rsidRPr="007E4F19" w:rsidRDefault="00955028" w:rsidP="00CA32AB">
      <w:pPr>
        <w:pStyle w:val="2"/>
        <w:tabs>
          <w:tab w:val="left" w:pos="4333"/>
          <w:tab w:val="left" w:pos="4334"/>
        </w:tabs>
        <w:spacing w:line="276" w:lineRule="auto"/>
        <w:ind w:left="1701" w:firstLine="0"/>
        <w:jc w:val="both"/>
        <w:rPr>
          <w:sz w:val="28"/>
          <w:szCs w:val="28"/>
        </w:rPr>
      </w:pPr>
      <w:bookmarkStart w:id="2" w:name="4._Порядок_и_основания_для_восстановлени"/>
      <w:bookmarkEnd w:id="2"/>
      <w:r>
        <w:rPr>
          <w:sz w:val="28"/>
          <w:szCs w:val="28"/>
        </w:rPr>
        <w:t>4.</w:t>
      </w:r>
      <w:r w:rsidR="00A54F70" w:rsidRPr="00042F72">
        <w:rPr>
          <w:sz w:val="28"/>
          <w:szCs w:val="28"/>
        </w:rPr>
        <w:t>Порядок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основания для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восстановления</w:t>
      </w:r>
    </w:p>
    <w:p w:rsidR="00ED67B0" w:rsidRPr="00682687" w:rsidRDefault="001D4EFC" w:rsidP="00CA32AB">
      <w:pPr>
        <w:pStyle w:val="a4"/>
        <w:tabs>
          <w:tab w:val="left" w:pos="1701"/>
        </w:tabs>
        <w:spacing w:before="1" w:line="276" w:lineRule="auto"/>
        <w:ind w:left="170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A54F70" w:rsidRPr="00682687">
        <w:rPr>
          <w:sz w:val="28"/>
          <w:szCs w:val="28"/>
        </w:rPr>
        <w:t>Лицо, отчисленное из Учреждения по инициа</w:t>
      </w:r>
      <w:r w:rsidR="00042F72" w:rsidRPr="00682687">
        <w:rPr>
          <w:sz w:val="28"/>
          <w:szCs w:val="28"/>
        </w:rPr>
        <w:t xml:space="preserve">тиве обучающегося или родителей </w:t>
      </w:r>
      <w:r w:rsidR="00A54F70" w:rsidRPr="00682687">
        <w:rPr>
          <w:sz w:val="28"/>
          <w:szCs w:val="28"/>
        </w:rPr>
        <w:t>(законных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представителей)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несовершеннолетнего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обучающегося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до</w:t>
      </w:r>
      <w:r w:rsidR="00042F72" w:rsidRPr="00682687">
        <w:rPr>
          <w:sz w:val="28"/>
          <w:szCs w:val="28"/>
        </w:rPr>
        <w:t xml:space="preserve"> завершения </w:t>
      </w:r>
      <w:r w:rsidR="00A54F70" w:rsidRPr="00682687">
        <w:rPr>
          <w:sz w:val="28"/>
          <w:szCs w:val="28"/>
        </w:rPr>
        <w:t>освоения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дополнительной</w:t>
      </w:r>
      <w:r w:rsidR="00042F72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образовательной программы,</w:t>
      </w:r>
      <w:r w:rsidR="00682687" w:rsidRPr="00682687">
        <w:rPr>
          <w:sz w:val="28"/>
          <w:szCs w:val="28"/>
        </w:rPr>
        <w:t xml:space="preserve"> дополнительной </w:t>
      </w:r>
      <w:proofErr w:type="spellStart"/>
      <w:r w:rsidR="00682687" w:rsidRPr="00682687">
        <w:rPr>
          <w:sz w:val="28"/>
          <w:szCs w:val="28"/>
        </w:rPr>
        <w:t>общеразвивающей</w:t>
      </w:r>
      <w:proofErr w:type="spellEnd"/>
      <w:r w:rsidR="00682687" w:rsidRPr="00682687">
        <w:rPr>
          <w:sz w:val="28"/>
          <w:szCs w:val="28"/>
        </w:rPr>
        <w:t xml:space="preserve"> программы физкультурно-спортивной направленности по видам спорта </w:t>
      </w:r>
      <w:r w:rsidR="00A54F70" w:rsidRPr="00682687">
        <w:rPr>
          <w:sz w:val="28"/>
          <w:szCs w:val="28"/>
        </w:rPr>
        <w:t xml:space="preserve">имеет право на восстановление для обучения в Учреждении в течение </w:t>
      </w:r>
      <w:r w:rsidR="00A54F70" w:rsidRPr="00682687">
        <w:rPr>
          <w:b/>
          <w:sz w:val="28"/>
          <w:szCs w:val="28"/>
        </w:rPr>
        <w:t>2 лет</w:t>
      </w:r>
      <w:r w:rsidR="00D026DD" w:rsidRPr="00682687">
        <w:rPr>
          <w:b/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 xml:space="preserve">после отчисления при наличии свободного места в </w:t>
      </w:r>
      <w:r w:rsidR="00682687" w:rsidRPr="00682687">
        <w:rPr>
          <w:sz w:val="28"/>
          <w:szCs w:val="28"/>
        </w:rPr>
        <w:t>спортивно-оздоровительной, учебно-тренировочной группах</w:t>
      </w:r>
      <w:r w:rsidR="00682687">
        <w:rPr>
          <w:sz w:val="28"/>
          <w:szCs w:val="28"/>
        </w:rPr>
        <w:t>.</w:t>
      </w:r>
      <w:proofErr w:type="gramEnd"/>
    </w:p>
    <w:p w:rsidR="00ED67B0" w:rsidRPr="00042F72" w:rsidRDefault="001D4EFC" w:rsidP="00CA32AB">
      <w:pPr>
        <w:pStyle w:val="a4"/>
        <w:tabs>
          <w:tab w:val="left" w:pos="1701"/>
        </w:tabs>
        <w:spacing w:before="1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A54F70" w:rsidRPr="00682687">
        <w:rPr>
          <w:sz w:val="28"/>
          <w:szCs w:val="28"/>
        </w:rPr>
        <w:t>Восстановление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обучающегося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осуществляется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на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основании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письменного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заявления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родителей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(законных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представителей)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несовершеннолетнего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обучающегося,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самого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обучающегося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по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достижению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им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14</w:t>
      </w:r>
      <w:r w:rsidR="009471A6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лет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(</w:t>
      </w:r>
      <w:r w:rsidR="00D026DD" w:rsidRPr="00682687">
        <w:rPr>
          <w:sz w:val="28"/>
          <w:szCs w:val="28"/>
        </w:rPr>
        <w:t xml:space="preserve">согласия </w:t>
      </w:r>
      <w:r w:rsidR="00A54F70" w:rsidRPr="00682687">
        <w:rPr>
          <w:sz w:val="28"/>
          <w:szCs w:val="28"/>
        </w:rPr>
        <w:t>родителей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(законных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представителей)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несовершеннолетнего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обучающегося) в общем порядке приема в Учреждение в соответствии с Правилами приема в Учреждение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на</w:t>
      </w:r>
      <w:r w:rsidR="00D026DD" w:rsidRPr="00682687">
        <w:rPr>
          <w:sz w:val="28"/>
          <w:szCs w:val="28"/>
        </w:rPr>
        <w:t xml:space="preserve"> </w:t>
      </w:r>
      <w:r w:rsidR="00A54F70" w:rsidRPr="00682687">
        <w:rPr>
          <w:sz w:val="28"/>
          <w:szCs w:val="28"/>
        </w:rPr>
        <w:t>обучение.</w:t>
      </w:r>
    </w:p>
    <w:p w:rsidR="00ED67B0" w:rsidRPr="00042F72" w:rsidRDefault="001D4EFC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4.3.</w:t>
      </w:r>
      <w:r w:rsidR="00A54F70" w:rsidRPr="00042F72">
        <w:rPr>
          <w:sz w:val="28"/>
          <w:szCs w:val="28"/>
        </w:rPr>
        <w:t>Восстановление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обучающегося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оформляется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приказом</w:t>
      </w:r>
      <w:r w:rsidR="00493B93">
        <w:rPr>
          <w:sz w:val="28"/>
          <w:szCs w:val="28"/>
        </w:rPr>
        <w:t xml:space="preserve"> </w:t>
      </w:r>
      <w:r w:rsidR="009471A6">
        <w:rPr>
          <w:sz w:val="28"/>
          <w:szCs w:val="28"/>
        </w:rPr>
        <w:t>руководителя</w:t>
      </w:r>
      <w:r w:rsidR="00493B93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Учреждения.</w:t>
      </w:r>
    </w:p>
    <w:p w:rsidR="00ED67B0" w:rsidRPr="00042F72" w:rsidRDefault="00ED67B0" w:rsidP="00CA32AB">
      <w:pPr>
        <w:pStyle w:val="a3"/>
        <w:spacing w:line="276" w:lineRule="auto"/>
        <w:ind w:left="1701"/>
        <w:rPr>
          <w:sz w:val="28"/>
          <w:szCs w:val="28"/>
        </w:rPr>
      </w:pPr>
    </w:p>
    <w:p w:rsidR="00ED67B0" w:rsidRPr="00042F72" w:rsidRDefault="00955028" w:rsidP="00CA32AB">
      <w:pPr>
        <w:pStyle w:val="2"/>
        <w:tabs>
          <w:tab w:val="left" w:pos="4756"/>
        </w:tabs>
        <w:spacing w:before="176" w:line="276" w:lineRule="auto"/>
        <w:ind w:left="1701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4F70" w:rsidRPr="00042F72">
        <w:rPr>
          <w:sz w:val="28"/>
          <w:szCs w:val="28"/>
        </w:rPr>
        <w:t>Заключительные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положения</w:t>
      </w:r>
    </w:p>
    <w:p w:rsidR="00ED67B0" w:rsidRPr="00042F72" w:rsidRDefault="00ED67B0" w:rsidP="00CA32AB">
      <w:pPr>
        <w:pStyle w:val="a3"/>
        <w:spacing w:before="1" w:line="276" w:lineRule="auto"/>
        <w:ind w:left="1701"/>
        <w:rPr>
          <w:b/>
          <w:sz w:val="28"/>
          <w:szCs w:val="28"/>
        </w:rPr>
      </w:pPr>
    </w:p>
    <w:p w:rsidR="00ED67B0" w:rsidRPr="00042F72" w:rsidRDefault="001D4EFC" w:rsidP="00CA32AB">
      <w:pPr>
        <w:pStyle w:val="a4"/>
        <w:tabs>
          <w:tab w:val="left" w:pos="1701"/>
        </w:tabs>
        <w:spacing w:before="1"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5.1.</w:t>
      </w:r>
      <w:r w:rsidR="00A54F70" w:rsidRPr="00042F72">
        <w:rPr>
          <w:sz w:val="28"/>
          <w:szCs w:val="28"/>
        </w:rPr>
        <w:t>Настоящее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является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локальным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нормативным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актом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Учреждения,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принято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Порядке, предусмотренном Уставом Учреждения для принятия Положения, вступает в силу </w:t>
      </w:r>
      <w:proofErr w:type="gramStart"/>
      <w:r w:rsidR="00A54F70" w:rsidRPr="00042F72">
        <w:rPr>
          <w:sz w:val="28"/>
          <w:szCs w:val="28"/>
        </w:rPr>
        <w:t>с даты</w:t>
      </w:r>
      <w:proofErr w:type="gramEnd"/>
      <w:r w:rsidR="00A54F70" w:rsidRPr="00042F72">
        <w:rPr>
          <w:sz w:val="28"/>
          <w:szCs w:val="28"/>
        </w:rPr>
        <w:t xml:space="preserve"> его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 xml:space="preserve">утверждения приказом </w:t>
      </w:r>
      <w:r w:rsidR="004800B4">
        <w:rPr>
          <w:sz w:val="28"/>
          <w:szCs w:val="28"/>
        </w:rPr>
        <w:t>руководителя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 и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действует бессрочно.</w:t>
      </w:r>
    </w:p>
    <w:p w:rsidR="00ED67B0" w:rsidRPr="00042F72" w:rsidRDefault="001D4EFC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5.2.</w:t>
      </w:r>
      <w:r w:rsidR="00A54F70" w:rsidRPr="00042F72">
        <w:rPr>
          <w:sz w:val="28"/>
          <w:szCs w:val="28"/>
        </w:rPr>
        <w:t>Все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изменения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(или)</w:t>
      </w:r>
      <w:r w:rsidR="004800B4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дополнения,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вносимые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настоящее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Положение,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оформляются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письменной форме, принимаются с учётом мнения Совета обучающихся Учреждения, Совета родителей</w:t>
      </w:r>
      <w:r w:rsidR="009F1E2C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(законных представителей) несовершеннолетних обучающихся Учреждения, представительных органов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обучающихся (при наличии) в порядке, предусмотренном уставом Учреждения для принятия Положения,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вступают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в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силу</w:t>
      </w:r>
      <w:r w:rsidR="00D026DD" w:rsidRPr="00042F72">
        <w:rPr>
          <w:sz w:val="28"/>
          <w:szCs w:val="28"/>
        </w:rPr>
        <w:t xml:space="preserve"> </w:t>
      </w:r>
      <w:proofErr w:type="gramStart"/>
      <w:r w:rsidR="00A54F70" w:rsidRPr="00042F72">
        <w:rPr>
          <w:sz w:val="28"/>
          <w:szCs w:val="28"/>
        </w:rPr>
        <w:t>с даты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утверждения</w:t>
      </w:r>
      <w:proofErr w:type="gramEnd"/>
      <w:r w:rsidR="00D026DD" w:rsidRPr="00042F72">
        <w:rPr>
          <w:sz w:val="28"/>
          <w:szCs w:val="28"/>
        </w:rPr>
        <w:t xml:space="preserve"> </w:t>
      </w:r>
      <w:r w:rsidR="00D026DD" w:rsidRPr="00042F72">
        <w:rPr>
          <w:sz w:val="28"/>
          <w:szCs w:val="28"/>
        </w:rPr>
        <w:lastRenderedPageBreak/>
        <w:t xml:space="preserve">руководителем </w:t>
      </w:r>
      <w:r w:rsidR="00A54F70" w:rsidRPr="00042F72">
        <w:rPr>
          <w:sz w:val="28"/>
          <w:szCs w:val="28"/>
        </w:rPr>
        <w:t>Учреждения.</w:t>
      </w:r>
    </w:p>
    <w:p w:rsidR="00ED67B0" w:rsidRPr="00042F72" w:rsidRDefault="001D4EFC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5.3.</w:t>
      </w:r>
      <w:r w:rsidR="00A54F70" w:rsidRPr="00042F72">
        <w:rPr>
          <w:sz w:val="28"/>
          <w:szCs w:val="28"/>
        </w:rPr>
        <w:t>После принятия Положения в новой редакции (или изменений и дополнений в Положение)</w:t>
      </w:r>
      <w:r w:rsidR="004800B4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предыдущая редакция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автоматически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утрачивает силу.</w:t>
      </w:r>
    </w:p>
    <w:p w:rsidR="00ED67B0" w:rsidRPr="00042F72" w:rsidRDefault="001D4EFC" w:rsidP="00CA32AB">
      <w:pPr>
        <w:pStyle w:val="a4"/>
        <w:tabs>
          <w:tab w:val="left" w:pos="1701"/>
        </w:tabs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5.4.</w:t>
      </w:r>
      <w:r w:rsidR="00A54F70" w:rsidRPr="00042F72">
        <w:rPr>
          <w:sz w:val="28"/>
          <w:szCs w:val="28"/>
        </w:rPr>
        <w:t>Положение подлежит актуализации при изменении законодательства, регламентирующего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предусмотренные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им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положения.</w:t>
      </w:r>
    </w:p>
    <w:p w:rsidR="00ED67B0" w:rsidRPr="00042F72" w:rsidRDefault="001D4EFC" w:rsidP="00CA32AB">
      <w:pPr>
        <w:pStyle w:val="a4"/>
        <w:spacing w:line="276" w:lineRule="auto"/>
        <w:ind w:left="1701" w:firstLine="0"/>
        <w:rPr>
          <w:sz w:val="28"/>
          <w:szCs w:val="28"/>
        </w:rPr>
      </w:pPr>
      <w:r>
        <w:rPr>
          <w:sz w:val="28"/>
          <w:szCs w:val="28"/>
        </w:rPr>
        <w:t>5.5.</w:t>
      </w:r>
      <w:r w:rsidR="00A54F70" w:rsidRPr="00042F72">
        <w:rPr>
          <w:sz w:val="28"/>
          <w:szCs w:val="28"/>
        </w:rPr>
        <w:t>Настоящее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Положение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подлежит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размещению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на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официальном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сайте</w:t>
      </w:r>
      <w:r w:rsidR="00D026DD" w:rsidRPr="00042F72">
        <w:rPr>
          <w:sz w:val="28"/>
          <w:szCs w:val="28"/>
        </w:rPr>
        <w:t xml:space="preserve"> </w:t>
      </w:r>
      <w:r w:rsidR="00A54F70" w:rsidRPr="00042F72">
        <w:rPr>
          <w:sz w:val="28"/>
          <w:szCs w:val="28"/>
        </w:rPr>
        <w:t>Учреждения.</w:t>
      </w:r>
    </w:p>
    <w:sectPr w:rsidR="00ED67B0" w:rsidRPr="00042F72" w:rsidSect="007258C6">
      <w:pgSz w:w="11910" w:h="16840"/>
      <w:pgMar w:top="1040" w:right="580" w:bottom="940" w:left="80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A8" w:rsidRDefault="00DB31A8">
      <w:r>
        <w:separator/>
      </w:r>
    </w:p>
  </w:endnote>
  <w:endnote w:type="continuationSeparator" w:id="1">
    <w:p w:rsidR="00DB31A8" w:rsidRDefault="00DB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AF" w:rsidRDefault="00547415">
    <w:pPr>
      <w:pStyle w:val="a3"/>
      <w:spacing w:line="14" w:lineRule="auto"/>
      <w:ind w:left="0"/>
      <w:jc w:val="left"/>
      <w:rPr>
        <w:sz w:val="20"/>
      </w:rPr>
    </w:pPr>
    <w:r w:rsidRPr="0054741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49.95pt;margin-top:793.5pt;width:13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9xgIAAK4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" filled="f" stroked="f">
          <v:textbox style="mso-next-textbox:#Надпись 2" inset="0,0,0,0">
            <w:txbxContent>
              <w:p w:rsidR="001F7BAF" w:rsidRDefault="00547415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1F7BAF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48F1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A8" w:rsidRDefault="00DB31A8">
      <w:r>
        <w:separator/>
      </w:r>
    </w:p>
  </w:footnote>
  <w:footnote w:type="continuationSeparator" w:id="1">
    <w:p w:rsidR="00DB31A8" w:rsidRDefault="00DB3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5F3"/>
    <w:multiLevelType w:val="multilevel"/>
    <w:tmpl w:val="38BC0604"/>
    <w:lvl w:ilvl="0">
      <w:start w:val="1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67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23"/>
      </w:pPr>
      <w:rPr>
        <w:rFonts w:hint="default"/>
        <w:lang w:val="ru-RU" w:eastAsia="en-US" w:bidi="ar-SA"/>
      </w:rPr>
    </w:lvl>
  </w:abstractNum>
  <w:abstractNum w:abstractNumId="1">
    <w:nsid w:val="1C7579E3"/>
    <w:multiLevelType w:val="hybridMultilevel"/>
    <w:tmpl w:val="BBBA60DA"/>
    <w:lvl w:ilvl="0" w:tplc="F3360596">
      <w:numFmt w:val="bullet"/>
      <w:lvlText w:val="-"/>
      <w:lvlJc w:val="left"/>
      <w:pPr>
        <w:ind w:left="189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BC602A">
      <w:numFmt w:val="bullet"/>
      <w:lvlText w:val="•"/>
      <w:lvlJc w:val="left"/>
      <w:pPr>
        <w:ind w:left="2834" w:hanging="131"/>
      </w:pPr>
      <w:rPr>
        <w:rFonts w:hint="default"/>
        <w:lang w:val="ru-RU" w:eastAsia="en-US" w:bidi="ar-SA"/>
      </w:rPr>
    </w:lvl>
    <w:lvl w:ilvl="2" w:tplc="BBECCB32">
      <w:numFmt w:val="bullet"/>
      <w:lvlText w:val="•"/>
      <w:lvlJc w:val="left"/>
      <w:pPr>
        <w:ind w:left="3768" w:hanging="131"/>
      </w:pPr>
      <w:rPr>
        <w:rFonts w:hint="default"/>
        <w:lang w:val="ru-RU" w:eastAsia="en-US" w:bidi="ar-SA"/>
      </w:rPr>
    </w:lvl>
    <w:lvl w:ilvl="3" w:tplc="B62EBA60">
      <w:numFmt w:val="bullet"/>
      <w:lvlText w:val="•"/>
      <w:lvlJc w:val="left"/>
      <w:pPr>
        <w:ind w:left="4703" w:hanging="131"/>
      </w:pPr>
      <w:rPr>
        <w:rFonts w:hint="default"/>
        <w:lang w:val="ru-RU" w:eastAsia="en-US" w:bidi="ar-SA"/>
      </w:rPr>
    </w:lvl>
    <w:lvl w:ilvl="4" w:tplc="71D09DB0">
      <w:numFmt w:val="bullet"/>
      <w:lvlText w:val="•"/>
      <w:lvlJc w:val="left"/>
      <w:pPr>
        <w:ind w:left="5637" w:hanging="131"/>
      </w:pPr>
      <w:rPr>
        <w:rFonts w:hint="default"/>
        <w:lang w:val="ru-RU" w:eastAsia="en-US" w:bidi="ar-SA"/>
      </w:rPr>
    </w:lvl>
    <w:lvl w:ilvl="5" w:tplc="F1EC7F62">
      <w:numFmt w:val="bullet"/>
      <w:lvlText w:val="•"/>
      <w:lvlJc w:val="left"/>
      <w:pPr>
        <w:ind w:left="6572" w:hanging="131"/>
      </w:pPr>
      <w:rPr>
        <w:rFonts w:hint="default"/>
        <w:lang w:val="ru-RU" w:eastAsia="en-US" w:bidi="ar-SA"/>
      </w:rPr>
    </w:lvl>
    <w:lvl w:ilvl="6" w:tplc="6AA26B7C">
      <w:numFmt w:val="bullet"/>
      <w:lvlText w:val="•"/>
      <w:lvlJc w:val="left"/>
      <w:pPr>
        <w:ind w:left="7506" w:hanging="131"/>
      </w:pPr>
      <w:rPr>
        <w:rFonts w:hint="default"/>
        <w:lang w:val="ru-RU" w:eastAsia="en-US" w:bidi="ar-SA"/>
      </w:rPr>
    </w:lvl>
    <w:lvl w:ilvl="7" w:tplc="0F6AD32C">
      <w:numFmt w:val="bullet"/>
      <w:lvlText w:val="•"/>
      <w:lvlJc w:val="left"/>
      <w:pPr>
        <w:ind w:left="8440" w:hanging="131"/>
      </w:pPr>
      <w:rPr>
        <w:rFonts w:hint="default"/>
        <w:lang w:val="ru-RU" w:eastAsia="en-US" w:bidi="ar-SA"/>
      </w:rPr>
    </w:lvl>
    <w:lvl w:ilvl="8" w:tplc="BA42EA92">
      <w:numFmt w:val="bullet"/>
      <w:lvlText w:val="•"/>
      <w:lvlJc w:val="left"/>
      <w:pPr>
        <w:ind w:left="9375" w:hanging="131"/>
      </w:pPr>
      <w:rPr>
        <w:rFonts w:hint="default"/>
        <w:lang w:val="ru-RU" w:eastAsia="en-US" w:bidi="ar-SA"/>
      </w:rPr>
    </w:lvl>
  </w:abstractNum>
  <w:abstractNum w:abstractNumId="2">
    <w:nsid w:val="282C6202"/>
    <w:multiLevelType w:val="multilevel"/>
    <w:tmpl w:val="202EC840"/>
    <w:lvl w:ilvl="0">
      <w:start w:val="2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1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67"/>
      </w:pPr>
      <w:rPr>
        <w:rFonts w:hint="default"/>
        <w:lang w:val="ru-RU" w:eastAsia="en-US" w:bidi="ar-SA"/>
      </w:rPr>
    </w:lvl>
  </w:abstractNum>
  <w:abstractNum w:abstractNumId="3">
    <w:nsid w:val="399D7858"/>
    <w:multiLevelType w:val="multilevel"/>
    <w:tmpl w:val="EE1E8CBC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390"/>
      </w:pPr>
      <w:rPr>
        <w:rFonts w:hint="default"/>
        <w:lang w:val="ru-RU" w:eastAsia="en-US" w:bidi="ar-SA"/>
      </w:rPr>
    </w:lvl>
  </w:abstractNum>
  <w:abstractNum w:abstractNumId="4">
    <w:nsid w:val="3C4E3821"/>
    <w:multiLevelType w:val="multilevel"/>
    <w:tmpl w:val="9CA61BE0"/>
    <w:lvl w:ilvl="0">
      <w:start w:val="3"/>
      <w:numFmt w:val="decimal"/>
      <w:lvlText w:val="%1"/>
      <w:lvlJc w:val="left"/>
      <w:pPr>
        <w:ind w:left="246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07"/>
      </w:pPr>
      <w:rPr>
        <w:rFonts w:hint="default"/>
        <w:lang w:val="ru-RU" w:eastAsia="en-US" w:bidi="ar-SA"/>
      </w:rPr>
    </w:lvl>
  </w:abstractNum>
  <w:abstractNum w:abstractNumId="5">
    <w:nsid w:val="505A5A9D"/>
    <w:multiLevelType w:val="multilevel"/>
    <w:tmpl w:val="A54248FC"/>
    <w:lvl w:ilvl="0">
      <w:start w:val="4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6">
    <w:nsid w:val="53C864C8"/>
    <w:multiLevelType w:val="hybridMultilevel"/>
    <w:tmpl w:val="54743CCE"/>
    <w:lvl w:ilvl="0" w:tplc="30083016">
      <w:start w:val="1"/>
      <w:numFmt w:val="decimal"/>
      <w:lvlText w:val="%1)"/>
      <w:lvlJc w:val="left"/>
      <w:pPr>
        <w:ind w:left="105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78949A">
      <w:numFmt w:val="bullet"/>
      <w:lvlText w:val="•"/>
      <w:lvlJc w:val="left"/>
      <w:pPr>
        <w:ind w:left="2078" w:hanging="423"/>
      </w:pPr>
      <w:rPr>
        <w:rFonts w:hint="default"/>
        <w:lang w:val="ru-RU" w:eastAsia="en-US" w:bidi="ar-SA"/>
      </w:rPr>
    </w:lvl>
    <w:lvl w:ilvl="2" w:tplc="6A6AE68A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FF28709E">
      <w:numFmt w:val="bullet"/>
      <w:lvlText w:val="•"/>
      <w:lvlJc w:val="left"/>
      <w:pPr>
        <w:ind w:left="4115" w:hanging="423"/>
      </w:pPr>
      <w:rPr>
        <w:rFonts w:hint="default"/>
        <w:lang w:val="ru-RU" w:eastAsia="en-US" w:bidi="ar-SA"/>
      </w:rPr>
    </w:lvl>
    <w:lvl w:ilvl="4" w:tplc="D05C19E6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E8BE47D4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6" w:tplc="050AB036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7" w:tplc="B1D2606A">
      <w:numFmt w:val="bullet"/>
      <w:lvlText w:val="•"/>
      <w:lvlJc w:val="left"/>
      <w:pPr>
        <w:ind w:left="8188" w:hanging="423"/>
      </w:pPr>
      <w:rPr>
        <w:rFonts w:hint="default"/>
        <w:lang w:val="ru-RU" w:eastAsia="en-US" w:bidi="ar-SA"/>
      </w:rPr>
    </w:lvl>
    <w:lvl w:ilvl="8" w:tplc="51E2BB70">
      <w:numFmt w:val="bullet"/>
      <w:lvlText w:val="•"/>
      <w:lvlJc w:val="left"/>
      <w:pPr>
        <w:ind w:left="9207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67B0"/>
    <w:rsid w:val="00042F72"/>
    <w:rsid w:val="000B3410"/>
    <w:rsid w:val="00124B17"/>
    <w:rsid w:val="001264CF"/>
    <w:rsid w:val="001367AA"/>
    <w:rsid w:val="00151787"/>
    <w:rsid w:val="001D4EFC"/>
    <w:rsid w:val="001F7BAF"/>
    <w:rsid w:val="002E062C"/>
    <w:rsid w:val="00316557"/>
    <w:rsid w:val="00340C2D"/>
    <w:rsid w:val="00350C5B"/>
    <w:rsid w:val="00397C19"/>
    <w:rsid w:val="003A2042"/>
    <w:rsid w:val="00402D23"/>
    <w:rsid w:val="004248F1"/>
    <w:rsid w:val="004800B4"/>
    <w:rsid w:val="004879A1"/>
    <w:rsid w:val="00493B93"/>
    <w:rsid w:val="004B4D29"/>
    <w:rsid w:val="00504080"/>
    <w:rsid w:val="00512140"/>
    <w:rsid w:val="00526312"/>
    <w:rsid w:val="00547415"/>
    <w:rsid w:val="00597E24"/>
    <w:rsid w:val="006029D9"/>
    <w:rsid w:val="00636F73"/>
    <w:rsid w:val="00682687"/>
    <w:rsid w:val="007045F3"/>
    <w:rsid w:val="007258C6"/>
    <w:rsid w:val="0074415B"/>
    <w:rsid w:val="007E4F19"/>
    <w:rsid w:val="00891825"/>
    <w:rsid w:val="00924E49"/>
    <w:rsid w:val="0094495B"/>
    <w:rsid w:val="009471A6"/>
    <w:rsid w:val="00955028"/>
    <w:rsid w:val="009F1E2C"/>
    <w:rsid w:val="00A54F70"/>
    <w:rsid w:val="00AA760B"/>
    <w:rsid w:val="00AC38FA"/>
    <w:rsid w:val="00AE539C"/>
    <w:rsid w:val="00AF6A27"/>
    <w:rsid w:val="00B3111F"/>
    <w:rsid w:val="00BB78B7"/>
    <w:rsid w:val="00C2296C"/>
    <w:rsid w:val="00CA32AB"/>
    <w:rsid w:val="00CC7213"/>
    <w:rsid w:val="00CE18DA"/>
    <w:rsid w:val="00CF6F08"/>
    <w:rsid w:val="00D013F7"/>
    <w:rsid w:val="00D026DD"/>
    <w:rsid w:val="00D44C2D"/>
    <w:rsid w:val="00DB31A8"/>
    <w:rsid w:val="00E17D8F"/>
    <w:rsid w:val="00E7149D"/>
    <w:rsid w:val="00E93F23"/>
    <w:rsid w:val="00ED67B0"/>
    <w:rsid w:val="00EE7126"/>
    <w:rsid w:val="00F2411A"/>
    <w:rsid w:val="00F5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8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258C6"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uiPriority w:val="1"/>
    <w:qFormat/>
    <w:rsid w:val="007258C6"/>
    <w:pPr>
      <w:ind w:left="3636" w:hanging="42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58C6"/>
    <w:pPr>
      <w:ind w:left="1053"/>
      <w:jc w:val="both"/>
    </w:pPr>
  </w:style>
  <w:style w:type="paragraph" w:styleId="a4">
    <w:name w:val="List Paragraph"/>
    <w:basedOn w:val="a"/>
    <w:uiPriority w:val="1"/>
    <w:qFormat/>
    <w:rsid w:val="007258C6"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258C6"/>
    <w:pPr>
      <w:ind w:left="245"/>
    </w:pPr>
  </w:style>
  <w:style w:type="character" w:styleId="a5">
    <w:name w:val="Hyperlink"/>
    <w:uiPriority w:val="99"/>
    <w:unhideWhenUsed/>
    <w:rsid w:val="00C22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r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GorodSporta</cp:lastModifiedBy>
  <cp:revision>32</cp:revision>
  <dcterms:created xsi:type="dcterms:W3CDTF">2023-03-03T12:42:00Z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